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EF1416" w14:textId="19D20CBD" w:rsidR="00F47DB1" w:rsidRPr="00242A0E" w:rsidRDefault="00F47DB1" w:rsidP="006F7CC2">
      <w:pPr>
        <w:spacing w:after="0"/>
        <w:jc w:val="right"/>
        <w:rPr>
          <w:rFonts w:ascii="Arial" w:hAnsi="Arial" w:cs="Arial"/>
          <w:b/>
          <w:bCs/>
          <w:iCs/>
          <w:sz w:val="22"/>
          <w:szCs w:val="22"/>
        </w:rPr>
      </w:pPr>
      <w:r w:rsidRPr="00242A0E">
        <w:rPr>
          <w:rFonts w:ascii="Arial" w:hAnsi="Arial" w:cs="Arial"/>
          <w:b/>
          <w:bCs/>
          <w:iCs/>
          <w:sz w:val="22"/>
          <w:szCs w:val="22"/>
        </w:rPr>
        <w:t xml:space="preserve">Załącznik nr </w:t>
      </w:r>
      <w:r w:rsidR="00242A0E" w:rsidRPr="00242A0E">
        <w:rPr>
          <w:rFonts w:ascii="Arial" w:hAnsi="Arial" w:cs="Arial"/>
          <w:b/>
          <w:bCs/>
          <w:iCs/>
          <w:sz w:val="22"/>
          <w:szCs w:val="22"/>
        </w:rPr>
        <w:t xml:space="preserve">3 </w:t>
      </w:r>
      <w:r w:rsidRPr="00242A0E">
        <w:rPr>
          <w:rFonts w:ascii="Arial" w:hAnsi="Arial" w:cs="Arial"/>
          <w:b/>
          <w:bCs/>
          <w:iCs/>
          <w:sz w:val="22"/>
          <w:szCs w:val="22"/>
        </w:rPr>
        <w:t>do SWZ</w:t>
      </w:r>
      <w:r w:rsidR="00242A0E" w:rsidRPr="00242A0E">
        <w:rPr>
          <w:rFonts w:ascii="Arial" w:hAnsi="Arial" w:cs="Arial"/>
          <w:b/>
          <w:bCs/>
          <w:iCs/>
          <w:sz w:val="22"/>
          <w:szCs w:val="22"/>
        </w:rPr>
        <w:t xml:space="preserve"> z dnia 05.12.2025 </w:t>
      </w:r>
      <w:proofErr w:type="gramStart"/>
      <w:r w:rsidR="00242A0E" w:rsidRPr="00242A0E">
        <w:rPr>
          <w:rFonts w:ascii="Arial" w:hAnsi="Arial" w:cs="Arial"/>
          <w:b/>
          <w:bCs/>
          <w:iCs/>
          <w:sz w:val="22"/>
          <w:szCs w:val="22"/>
        </w:rPr>
        <w:t>r</w:t>
      </w:r>
      <w:proofErr w:type="gramEnd"/>
      <w:r w:rsidR="00242A0E" w:rsidRPr="00242A0E">
        <w:rPr>
          <w:rFonts w:ascii="Arial" w:hAnsi="Arial" w:cs="Arial"/>
          <w:b/>
          <w:bCs/>
          <w:iCs/>
          <w:sz w:val="22"/>
          <w:szCs w:val="22"/>
        </w:rPr>
        <w:t>.</w:t>
      </w:r>
    </w:p>
    <w:p w14:paraId="6A3AF219" w14:textId="77777777" w:rsidR="006712A4" w:rsidRDefault="006712A4" w:rsidP="006F7CC2">
      <w:pPr>
        <w:spacing w:after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7731980B" w14:textId="77777777" w:rsidR="00242A0E" w:rsidRPr="00242A0E" w:rsidRDefault="00242A0E" w:rsidP="006F7CC2">
      <w:pPr>
        <w:spacing w:after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4AE24AD0" w14:textId="77777777" w:rsidR="00F47DB1" w:rsidRDefault="00F47DB1" w:rsidP="00771E33">
      <w:pPr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42A0E">
        <w:rPr>
          <w:rFonts w:ascii="Arial" w:hAnsi="Arial" w:cs="Arial"/>
          <w:b/>
          <w:sz w:val="22"/>
          <w:szCs w:val="22"/>
        </w:rPr>
        <w:t>PROJEKT UMOWY</w:t>
      </w:r>
    </w:p>
    <w:p w14:paraId="36862977" w14:textId="77777777" w:rsidR="00242A0E" w:rsidRDefault="00242A0E" w:rsidP="00771E33">
      <w:pPr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3F19D6F" w14:textId="77777777" w:rsidR="00242A0E" w:rsidRPr="00242A0E" w:rsidRDefault="00242A0E" w:rsidP="00771E33">
      <w:pPr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2687691" w14:textId="4D469802" w:rsidR="00242A0E" w:rsidRPr="00B91BC7" w:rsidRDefault="00242A0E" w:rsidP="00242A0E">
      <w:pPr>
        <w:widowControl w:val="0"/>
        <w:autoSpaceDE w:val="0"/>
        <w:autoSpaceDN w:val="0"/>
        <w:adjustRightInd w:val="0"/>
        <w:spacing w:after="0"/>
        <w:contextualSpacing/>
        <w:rPr>
          <w:rFonts w:ascii="Arial" w:hAnsi="Arial" w:cs="Arial"/>
          <w:noProof/>
          <w:sz w:val="22"/>
          <w:szCs w:val="22"/>
        </w:rPr>
      </w:pPr>
      <w:r w:rsidRPr="00B91BC7">
        <w:rPr>
          <w:rFonts w:ascii="Arial" w:hAnsi="Arial" w:cs="Arial"/>
          <w:noProof/>
          <w:sz w:val="22"/>
          <w:szCs w:val="22"/>
        </w:rPr>
        <w:t xml:space="preserve">W dniu 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 xml:space="preserve">………………, </w:t>
      </w:r>
      <w:r w:rsidRPr="00B91BC7">
        <w:rPr>
          <w:rFonts w:ascii="Arial" w:hAnsi="Arial" w:cs="Arial"/>
          <w:noProof/>
          <w:sz w:val="22"/>
          <w:szCs w:val="22"/>
        </w:rPr>
        <w:t xml:space="preserve">w 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…………………….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 xml:space="preserve">, </w:t>
      </w:r>
      <w:r w:rsidRPr="00B91BC7">
        <w:rPr>
          <w:rFonts w:ascii="Arial" w:hAnsi="Arial" w:cs="Arial"/>
          <w:noProof/>
          <w:sz w:val="22"/>
          <w:szCs w:val="22"/>
        </w:rPr>
        <w:t>pomiędzy:</w:t>
      </w:r>
    </w:p>
    <w:p w14:paraId="7C993C1D" w14:textId="5EFF2B66" w:rsidR="00242A0E" w:rsidRPr="00B91BC7" w:rsidRDefault="00242A0E" w:rsidP="00242A0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B91BC7">
        <w:rPr>
          <w:rFonts w:ascii="Arial" w:hAnsi="Arial" w:cs="Arial"/>
          <w:b/>
          <w:bCs/>
          <w:noProof/>
          <w:sz w:val="22"/>
          <w:szCs w:val="22"/>
        </w:rPr>
        <w:t>Gminą Baranów Sandomierski,</w:t>
      </w:r>
      <w:r w:rsidRPr="00B91BC7">
        <w:rPr>
          <w:rFonts w:ascii="Arial" w:hAnsi="Arial" w:cs="Arial"/>
          <w:noProof/>
          <w:sz w:val="22"/>
          <w:szCs w:val="22"/>
        </w:rPr>
        <w:t xml:space="preserve"> z siedzibą: 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39-450 Baranów Sandomierski,</w:t>
      </w:r>
      <w:r w:rsidR="00B91BC7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 xml:space="preserve">ul. Gen. Leopolda Okulickiego 1, </w:t>
      </w:r>
      <w:r w:rsidRPr="00B91BC7">
        <w:rPr>
          <w:rFonts w:ascii="Arial" w:hAnsi="Arial" w:cs="Arial"/>
          <w:bCs/>
          <w:noProof/>
          <w:sz w:val="22"/>
          <w:szCs w:val="22"/>
        </w:rPr>
        <w:t>posiadającą numer: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 xml:space="preserve"> NIP: 867-20-79-650 </w:t>
      </w:r>
      <w:r w:rsidRPr="00B91BC7">
        <w:rPr>
          <w:rFonts w:ascii="Arial" w:hAnsi="Arial" w:cs="Arial"/>
          <w:bCs/>
          <w:noProof/>
          <w:sz w:val="22"/>
          <w:szCs w:val="22"/>
        </w:rPr>
        <w:t xml:space="preserve">oraz 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 xml:space="preserve">REGON: 830409152 </w:t>
      </w:r>
      <w:r w:rsidRPr="00B91BC7">
        <w:rPr>
          <w:rFonts w:ascii="Arial" w:hAnsi="Arial" w:cs="Arial"/>
          <w:noProof/>
          <w:sz w:val="22"/>
          <w:szCs w:val="22"/>
        </w:rPr>
        <w:t xml:space="preserve">zwaną w dalszej części umowy 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„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Kredytobiorcą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”</w:t>
      </w:r>
      <w:r w:rsidRPr="00B91BC7">
        <w:rPr>
          <w:rFonts w:ascii="Arial" w:hAnsi="Arial" w:cs="Arial"/>
          <w:noProof/>
          <w:sz w:val="22"/>
          <w:szCs w:val="22"/>
        </w:rPr>
        <w:t>, reprezentowaną przez:</w:t>
      </w:r>
    </w:p>
    <w:p w14:paraId="1DA42185" w14:textId="4FC41AA9" w:rsidR="00242A0E" w:rsidRPr="00B91BC7" w:rsidRDefault="00242A0E" w:rsidP="00242A0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b/>
          <w:bCs/>
          <w:noProof/>
          <w:sz w:val="22"/>
          <w:szCs w:val="22"/>
        </w:rPr>
      </w:pPr>
      <w:r w:rsidRPr="00B91BC7">
        <w:rPr>
          <w:rFonts w:ascii="Arial" w:hAnsi="Arial" w:cs="Arial"/>
          <w:b/>
          <w:bCs/>
          <w:noProof/>
          <w:sz w:val="22"/>
          <w:szCs w:val="22"/>
        </w:rPr>
        <w:t>……………………………………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…………………………..………………………………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,</w:t>
      </w:r>
    </w:p>
    <w:p w14:paraId="3CA6B4F9" w14:textId="77777777" w:rsidR="00242A0E" w:rsidRPr="00B91BC7" w:rsidRDefault="00242A0E" w:rsidP="00242A0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B91BC7">
        <w:rPr>
          <w:rFonts w:ascii="Arial" w:hAnsi="Arial" w:cs="Arial"/>
          <w:noProof/>
          <w:sz w:val="22"/>
          <w:szCs w:val="22"/>
        </w:rPr>
        <w:t>a</w:t>
      </w:r>
    </w:p>
    <w:p w14:paraId="62797D23" w14:textId="4B912B60" w:rsidR="00242A0E" w:rsidRPr="00B91BC7" w:rsidRDefault="00242A0E" w:rsidP="00242A0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b/>
          <w:bCs/>
          <w:noProof/>
          <w:sz w:val="22"/>
          <w:szCs w:val="22"/>
        </w:rPr>
      </w:pPr>
      <w:r w:rsidRPr="00B91BC7">
        <w:rPr>
          <w:rFonts w:ascii="Arial" w:hAnsi="Arial" w:cs="Arial"/>
          <w:b/>
          <w:bCs/>
          <w:noProof/>
          <w:sz w:val="22"/>
          <w:szCs w:val="22"/>
        </w:rPr>
        <w:t>……………………………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………………………………………………………………..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,</w:t>
      </w:r>
    </w:p>
    <w:p w14:paraId="69C288E5" w14:textId="60824F83" w:rsidR="00242A0E" w:rsidRPr="00B91BC7" w:rsidRDefault="00242A0E" w:rsidP="00242A0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B91BC7">
        <w:rPr>
          <w:rFonts w:ascii="Arial" w:hAnsi="Arial" w:cs="Arial"/>
          <w:noProof/>
          <w:sz w:val="22"/>
          <w:szCs w:val="22"/>
        </w:rPr>
        <w:t>zwanym/ą</w:t>
      </w:r>
      <w:r w:rsidRPr="00B91BC7">
        <w:rPr>
          <w:rFonts w:ascii="Arial" w:hAnsi="Arial" w:cs="Arial"/>
          <w:noProof/>
          <w:sz w:val="22"/>
          <w:szCs w:val="22"/>
        </w:rPr>
        <w:t xml:space="preserve"> w dalszej części umowy 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„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Bankiem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”,</w:t>
      </w:r>
      <w:r w:rsidRPr="00B91BC7">
        <w:rPr>
          <w:rFonts w:ascii="Arial" w:hAnsi="Arial" w:cs="Arial"/>
          <w:noProof/>
          <w:sz w:val="22"/>
          <w:szCs w:val="22"/>
        </w:rPr>
        <w:t xml:space="preserve"> reprezentowanym/ą przez:</w:t>
      </w:r>
    </w:p>
    <w:p w14:paraId="670AA995" w14:textId="14C729A5" w:rsidR="00242A0E" w:rsidRPr="00B91BC7" w:rsidRDefault="00242A0E" w:rsidP="00242A0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b/>
          <w:bCs/>
          <w:noProof/>
          <w:sz w:val="22"/>
          <w:szCs w:val="22"/>
        </w:rPr>
      </w:pPr>
      <w:r w:rsidRPr="00B91BC7">
        <w:rPr>
          <w:rFonts w:ascii="Arial" w:hAnsi="Arial" w:cs="Arial"/>
          <w:b/>
          <w:bCs/>
          <w:noProof/>
          <w:sz w:val="22"/>
          <w:szCs w:val="22"/>
        </w:rPr>
        <w:t>……………………………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…………………………………………………………….…..…</w:t>
      </w:r>
      <w:r w:rsidRPr="00B91BC7">
        <w:rPr>
          <w:rFonts w:ascii="Arial" w:hAnsi="Arial" w:cs="Arial"/>
          <w:b/>
          <w:bCs/>
          <w:noProof/>
          <w:sz w:val="22"/>
          <w:szCs w:val="22"/>
        </w:rPr>
        <w:t>,</w:t>
      </w:r>
    </w:p>
    <w:p w14:paraId="1F18A4A7" w14:textId="77777777" w:rsidR="00242A0E" w:rsidRPr="00B91BC7" w:rsidRDefault="00242A0E" w:rsidP="00242A0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noProof/>
          <w:sz w:val="22"/>
          <w:szCs w:val="22"/>
        </w:rPr>
      </w:pPr>
    </w:p>
    <w:p w14:paraId="0F71673F" w14:textId="654787BC" w:rsidR="00242A0E" w:rsidRPr="00B91BC7" w:rsidRDefault="00242A0E" w:rsidP="00242A0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B91BC7">
        <w:rPr>
          <w:rFonts w:ascii="Arial" w:hAnsi="Arial" w:cs="Arial"/>
          <w:noProof/>
          <w:sz w:val="22"/>
          <w:szCs w:val="22"/>
        </w:rPr>
        <w:t>została zawarta umowa w wyniku postępowania o udzielenie zamówienia przeprowadzonego w trybie podstawowym na podstawie art. 275 pkt. 2 ustawy z dnia 11 września 2019 r. Prawo zamówień publicznych (Dz. U. 2024 r., poz. 1320 ze zm.), zwana dalej ,,u</w:t>
      </w:r>
      <w:r w:rsidRPr="00B91BC7">
        <w:rPr>
          <w:rFonts w:ascii="Arial" w:hAnsi="Arial" w:cs="Arial"/>
          <w:noProof/>
          <w:sz w:val="22"/>
          <w:szCs w:val="22"/>
        </w:rPr>
        <w:t xml:space="preserve">stawą PZP”, </w:t>
      </w:r>
      <w:r w:rsidR="00B91BC7">
        <w:rPr>
          <w:rFonts w:ascii="Arial" w:hAnsi="Arial" w:cs="Arial"/>
          <w:noProof/>
          <w:sz w:val="22"/>
          <w:szCs w:val="22"/>
        </w:rPr>
        <w:t xml:space="preserve">                 </w:t>
      </w:r>
      <w:r w:rsidRPr="00B91BC7">
        <w:rPr>
          <w:rFonts w:ascii="Arial" w:hAnsi="Arial" w:cs="Arial"/>
          <w:noProof/>
          <w:sz w:val="22"/>
          <w:szCs w:val="22"/>
        </w:rPr>
        <w:t>o następującej treści:</w:t>
      </w:r>
    </w:p>
    <w:p w14:paraId="02D9075C" w14:textId="7FE80082" w:rsidR="006F7CC2" w:rsidRPr="00242A0E" w:rsidRDefault="006F7CC2" w:rsidP="00242A0E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 </w:t>
      </w:r>
    </w:p>
    <w:p w14:paraId="3E7C9E77" w14:textId="77777777" w:rsidR="006F7CC2" w:rsidRPr="00242A0E" w:rsidRDefault="006F7CC2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BCF0CCC" w14:textId="3A392CE8" w:rsidR="00F47DB1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 1</w:t>
      </w:r>
    </w:p>
    <w:p w14:paraId="5B4642F6" w14:textId="1417E18B" w:rsidR="006F7CC2" w:rsidRPr="00242A0E" w:rsidRDefault="00F47DB1" w:rsidP="00C4360D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1. Bank udziela </w:t>
      </w:r>
      <w:r w:rsidR="007C482C" w:rsidRPr="00242A0E">
        <w:rPr>
          <w:rFonts w:ascii="Arial" w:hAnsi="Arial" w:cs="Arial"/>
          <w:sz w:val="22"/>
          <w:szCs w:val="22"/>
        </w:rPr>
        <w:t>Kredytobiorcy</w:t>
      </w:r>
      <w:r w:rsidRPr="00242A0E">
        <w:rPr>
          <w:rFonts w:ascii="Arial" w:hAnsi="Arial" w:cs="Arial"/>
          <w:sz w:val="22"/>
          <w:szCs w:val="22"/>
        </w:rPr>
        <w:t xml:space="preserve"> kredytu długoterminowego w 202</w:t>
      </w:r>
      <w:r w:rsidR="008D0718" w:rsidRPr="00242A0E">
        <w:rPr>
          <w:rFonts w:ascii="Arial" w:hAnsi="Arial" w:cs="Arial"/>
          <w:sz w:val="22"/>
          <w:szCs w:val="22"/>
        </w:rPr>
        <w:t>5</w:t>
      </w:r>
      <w:r w:rsidRPr="00242A0E">
        <w:rPr>
          <w:rFonts w:ascii="Arial" w:hAnsi="Arial" w:cs="Arial"/>
          <w:sz w:val="22"/>
          <w:szCs w:val="22"/>
        </w:rPr>
        <w:t xml:space="preserve"> roku </w:t>
      </w:r>
      <w:r w:rsidR="006F7CC2" w:rsidRPr="00242A0E">
        <w:rPr>
          <w:rFonts w:ascii="Arial" w:hAnsi="Arial" w:cs="Arial"/>
          <w:sz w:val="22"/>
          <w:szCs w:val="22"/>
        </w:rPr>
        <w:t>w wysokości kwoty: 4 </w:t>
      </w:r>
      <w:r w:rsidR="00242A0E">
        <w:rPr>
          <w:rFonts w:ascii="Arial" w:hAnsi="Arial" w:cs="Arial"/>
          <w:sz w:val="22"/>
          <w:szCs w:val="22"/>
        </w:rPr>
        <w:t>2</w:t>
      </w:r>
      <w:r w:rsidR="006F7CC2" w:rsidRPr="00242A0E">
        <w:rPr>
          <w:rFonts w:ascii="Arial" w:hAnsi="Arial" w:cs="Arial"/>
          <w:sz w:val="22"/>
          <w:szCs w:val="22"/>
        </w:rPr>
        <w:t xml:space="preserve">00 000,00 zł (słownie: cztery miliony </w:t>
      </w:r>
      <w:r w:rsidR="00242A0E">
        <w:rPr>
          <w:rFonts w:ascii="Arial" w:hAnsi="Arial" w:cs="Arial"/>
          <w:sz w:val="22"/>
          <w:szCs w:val="22"/>
        </w:rPr>
        <w:t>dwieście</w:t>
      </w:r>
      <w:r w:rsidR="006F7CC2" w:rsidRPr="00242A0E">
        <w:rPr>
          <w:rFonts w:ascii="Arial" w:hAnsi="Arial" w:cs="Arial"/>
          <w:sz w:val="22"/>
          <w:szCs w:val="22"/>
        </w:rPr>
        <w:t xml:space="preserve"> tysięcy złotych 00/100) </w:t>
      </w:r>
      <w:r w:rsidR="00242A0E" w:rsidRPr="00242A0E">
        <w:rPr>
          <w:rFonts w:ascii="Arial" w:hAnsi="Arial" w:cs="Arial"/>
          <w:sz w:val="22"/>
          <w:szCs w:val="22"/>
        </w:rPr>
        <w:t xml:space="preserve">na sfinansowanie planowanego deficytu budżetu gminy w związku z realizacja zadań przy udziale </w:t>
      </w:r>
      <w:proofErr w:type="gramStart"/>
      <w:r w:rsidR="00242A0E" w:rsidRPr="00242A0E">
        <w:rPr>
          <w:rFonts w:ascii="Arial" w:hAnsi="Arial" w:cs="Arial"/>
          <w:sz w:val="22"/>
          <w:szCs w:val="22"/>
        </w:rPr>
        <w:t xml:space="preserve">środków </w:t>
      </w:r>
      <w:r w:rsidR="00242A0E">
        <w:rPr>
          <w:rFonts w:ascii="Arial" w:hAnsi="Arial" w:cs="Arial"/>
          <w:sz w:val="22"/>
          <w:szCs w:val="22"/>
        </w:rPr>
        <w:t xml:space="preserve">             </w:t>
      </w:r>
      <w:r w:rsidR="00242A0E" w:rsidRPr="00242A0E">
        <w:rPr>
          <w:rFonts w:ascii="Arial" w:hAnsi="Arial" w:cs="Arial"/>
          <w:sz w:val="22"/>
          <w:szCs w:val="22"/>
        </w:rPr>
        <w:t>z</w:t>
      </w:r>
      <w:proofErr w:type="gramEnd"/>
      <w:r w:rsidR="00242A0E" w:rsidRPr="00242A0E">
        <w:rPr>
          <w:rFonts w:ascii="Arial" w:hAnsi="Arial" w:cs="Arial"/>
          <w:sz w:val="22"/>
          <w:szCs w:val="22"/>
        </w:rPr>
        <w:t xml:space="preserve"> Unii Europejskiej w kwocie 2 294 776,00 zł. </w:t>
      </w:r>
      <w:proofErr w:type="gramStart"/>
      <w:r w:rsidR="00242A0E" w:rsidRPr="00242A0E">
        <w:rPr>
          <w:rFonts w:ascii="Arial" w:hAnsi="Arial" w:cs="Arial"/>
          <w:sz w:val="22"/>
          <w:szCs w:val="22"/>
        </w:rPr>
        <w:t>oraz</w:t>
      </w:r>
      <w:proofErr w:type="gramEnd"/>
      <w:r w:rsidR="00242A0E" w:rsidRPr="00242A0E">
        <w:rPr>
          <w:rFonts w:ascii="Arial" w:hAnsi="Arial" w:cs="Arial"/>
          <w:sz w:val="22"/>
          <w:szCs w:val="22"/>
        </w:rPr>
        <w:t xml:space="preserve"> spłatę wcześniej zaciągniętych zobowiązań z tytułu kredytów i pożyczek w wysokości 1 905 224,00 zł.</w:t>
      </w:r>
      <w:r w:rsidR="006F7CC2" w:rsidRPr="00242A0E">
        <w:rPr>
          <w:rFonts w:ascii="Arial" w:hAnsi="Arial" w:cs="Arial"/>
          <w:sz w:val="22"/>
          <w:szCs w:val="22"/>
        </w:rPr>
        <w:t>.</w:t>
      </w:r>
    </w:p>
    <w:p w14:paraId="3F7581DE" w14:textId="2627039E" w:rsidR="005026EB" w:rsidRPr="00242A0E" w:rsidRDefault="005026EB" w:rsidP="00C4360D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2. </w:t>
      </w:r>
      <w:r w:rsidR="00F47DB1" w:rsidRPr="00242A0E">
        <w:rPr>
          <w:rFonts w:ascii="Arial" w:hAnsi="Arial" w:cs="Arial"/>
          <w:sz w:val="22"/>
          <w:szCs w:val="22"/>
        </w:rPr>
        <w:t>Szczegółowy opis przedmiotu umowy, zakres przedmiotu umowy i sposób realizacji przedmiotu</w:t>
      </w:r>
      <w:r w:rsidR="00457D66"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>umowy, a w tym m.in. istotne dla Kredytobiorcy postanowienia i</w:t>
      </w:r>
      <w:r w:rsidR="00457D66"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>zobowiązania Banku określa</w:t>
      </w:r>
      <w:r w:rsidR="00457D66"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>specyfikacja warunków zamówienia, której postanowienia są wprowadzone do niniejszej</w:t>
      </w:r>
      <w:r w:rsidR="00457D66"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>umowy w sprawie zamówienia publicznego. Bank zobowiązuje się do wykonania wszystkich</w:t>
      </w:r>
      <w:r w:rsidR="00457D66"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>obowiązków określonych w specyfikacji warunków zamówienia.</w:t>
      </w:r>
    </w:p>
    <w:p w14:paraId="47F752FF" w14:textId="77777777" w:rsidR="00B91BC7" w:rsidRDefault="00B91BC7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A040528" w14:textId="77777777" w:rsidR="00F47DB1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 2</w:t>
      </w:r>
    </w:p>
    <w:p w14:paraId="27468B67" w14:textId="38608975" w:rsidR="005026EB" w:rsidRPr="00242A0E" w:rsidRDefault="005026EB" w:rsidP="00C4360D">
      <w:pPr>
        <w:pStyle w:val="Default"/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Kredyt zostanie postawiony do dyspozycji Zamawiającego w wysokości do </w:t>
      </w:r>
      <w:r w:rsidR="006F7CC2" w:rsidRPr="00242A0E">
        <w:rPr>
          <w:rFonts w:ascii="Arial" w:hAnsi="Arial" w:cs="Arial"/>
          <w:sz w:val="22"/>
          <w:szCs w:val="22"/>
        </w:rPr>
        <w:t>4</w:t>
      </w:r>
      <w:r w:rsidRPr="00242A0E">
        <w:rPr>
          <w:rFonts w:ascii="Arial" w:hAnsi="Arial" w:cs="Arial"/>
          <w:sz w:val="22"/>
          <w:szCs w:val="22"/>
        </w:rPr>
        <w:t xml:space="preserve"> </w:t>
      </w:r>
      <w:r w:rsidR="00242A0E">
        <w:rPr>
          <w:rFonts w:ascii="Arial" w:hAnsi="Arial" w:cs="Arial"/>
          <w:sz w:val="22"/>
          <w:szCs w:val="22"/>
        </w:rPr>
        <w:t>2</w:t>
      </w:r>
      <w:r w:rsidRPr="00242A0E">
        <w:rPr>
          <w:rFonts w:ascii="Arial" w:hAnsi="Arial" w:cs="Arial"/>
          <w:sz w:val="22"/>
          <w:szCs w:val="22"/>
        </w:rPr>
        <w:t xml:space="preserve">00 000,00 PLN do dnia 31.12.2025 </w:t>
      </w:r>
      <w:proofErr w:type="gramStart"/>
      <w:r w:rsidRPr="00242A0E">
        <w:rPr>
          <w:rFonts w:ascii="Arial" w:hAnsi="Arial" w:cs="Arial"/>
          <w:sz w:val="22"/>
          <w:szCs w:val="22"/>
        </w:rPr>
        <w:t>r</w:t>
      </w:r>
      <w:proofErr w:type="gramEnd"/>
      <w:r w:rsidRPr="00242A0E">
        <w:rPr>
          <w:rFonts w:ascii="Arial" w:hAnsi="Arial" w:cs="Arial"/>
          <w:sz w:val="22"/>
          <w:szCs w:val="22"/>
        </w:rPr>
        <w:t xml:space="preserve">. </w:t>
      </w:r>
    </w:p>
    <w:p w14:paraId="585EA6EA" w14:textId="77777777" w:rsidR="005026EB" w:rsidRPr="00242A0E" w:rsidRDefault="005026EB" w:rsidP="00C4360D">
      <w:pPr>
        <w:pStyle w:val="Default"/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Strony zgodnie ustalają, iż Zamawiający ma prawo do niewykorzystania pełnej kwoty kredytu bez ponoszenia z tego tytułu dodatkowych kosztów. </w:t>
      </w:r>
    </w:p>
    <w:p w14:paraId="42363733" w14:textId="515D76C8" w:rsidR="005026EB" w:rsidRPr="00242A0E" w:rsidRDefault="005026EB" w:rsidP="00C4360D">
      <w:pPr>
        <w:pStyle w:val="Default"/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Wypłata kredytu będzie dokonana w formie bezgotówkowej, przez realizację dyspozycji Zamawiającego w ciężar rachunku kredytowego nr ………………………………… </w:t>
      </w:r>
      <w:r w:rsidR="006F7CC2" w:rsidRPr="00242A0E">
        <w:rPr>
          <w:rFonts w:ascii="Arial" w:hAnsi="Arial" w:cs="Arial"/>
          <w:sz w:val="22"/>
          <w:szCs w:val="22"/>
        </w:rPr>
        <w:br/>
      </w:r>
      <w:r w:rsidRPr="00242A0E">
        <w:rPr>
          <w:rFonts w:ascii="Arial" w:hAnsi="Arial" w:cs="Arial"/>
          <w:sz w:val="22"/>
          <w:szCs w:val="22"/>
        </w:rPr>
        <w:t xml:space="preserve">w formie przelewu na rachunek bankowy </w:t>
      </w:r>
      <w:r w:rsidR="007C482C" w:rsidRPr="00242A0E">
        <w:rPr>
          <w:rFonts w:ascii="Arial" w:hAnsi="Arial" w:cs="Arial"/>
          <w:sz w:val="22"/>
          <w:szCs w:val="22"/>
        </w:rPr>
        <w:t>Kredytobiorcy</w:t>
      </w:r>
      <w:r w:rsidRPr="00242A0E">
        <w:rPr>
          <w:rFonts w:ascii="Arial" w:hAnsi="Arial" w:cs="Arial"/>
          <w:sz w:val="22"/>
          <w:szCs w:val="22"/>
        </w:rPr>
        <w:t xml:space="preserve"> nr </w:t>
      </w:r>
      <w:r w:rsidR="00242A0E">
        <w:rPr>
          <w:rFonts w:ascii="Arial" w:hAnsi="Arial" w:cs="Arial"/>
          <w:sz w:val="22"/>
          <w:szCs w:val="22"/>
        </w:rPr>
        <w:t>……………………………………</w:t>
      </w:r>
      <w:r w:rsidRPr="00242A0E">
        <w:rPr>
          <w:rFonts w:ascii="Arial" w:hAnsi="Arial" w:cs="Arial"/>
          <w:sz w:val="22"/>
          <w:szCs w:val="22"/>
        </w:rPr>
        <w:t xml:space="preserve"> prowadzony przez </w:t>
      </w:r>
      <w:r w:rsidR="00242A0E">
        <w:rPr>
          <w:rFonts w:ascii="Arial" w:hAnsi="Arial" w:cs="Arial"/>
          <w:sz w:val="22"/>
          <w:szCs w:val="22"/>
        </w:rPr>
        <w:t>……………………………..</w:t>
      </w:r>
      <w:r w:rsidR="006F7CC2" w:rsidRPr="00242A0E">
        <w:rPr>
          <w:rFonts w:ascii="Arial" w:hAnsi="Arial" w:cs="Arial"/>
          <w:sz w:val="22"/>
          <w:szCs w:val="22"/>
        </w:rPr>
        <w:t>.</w:t>
      </w:r>
      <w:r w:rsidRPr="00242A0E">
        <w:rPr>
          <w:rFonts w:ascii="Arial" w:hAnsi="Arial" w:cs="Arial"/>
          <w:sz w:val="22"/>
          <w:szCs w:val="22"/>
        </w:rPr>
        <w:t xml:space="preserve"> Kredyt będzie udostępni</w:t>
      </w:r>
      <w:r w:rsidR="006F7CC2" w:rsidRPr="00242A0E">
        <w:rPr>
          <w:rFonts w:ascii="Arial" w:hAnsi="Arial" w:cs="Arial"/>
          <w:sz w:val="22"/>
          <w:szCs w:val="22"/>
        </w:rPr>
        <w:t>ony</w:t>
      </w:r>
      <w:r w:rsidRPr="00242A0E">
        <w:rPr>
          <w:rFonts w:ascii="Arial" w:hAnsi="Arial" w:cs="Arial"/>
          <w:sz w:val="22"/>
          <w:szCs w:val="22"/>
        </w:rPr>
        <w:t xml:space="preserve"> w </w:t>
      </w:r>
      <w:r w:rsidR="006F7CC2" w:rsidRPr="00242A0E">
        <w:rPr>
          <w:rFonts w:ascii="Arial" w:hAnsi="Arial" w:cs="Arial"/>
          <w:sz w:val="22"/>
          <w:szCs w:val="22"/>
        </w:rPr>
        <w:t>jednej</w:t>
      </w:r>
      <w:r w:rsidRPr="00242A0E">
        <w:rPr>
          <w:rFonts w:ascii="Arial" w:hAnsi="Arial" w:cs="Arial"/>
          <w:sz w:val="22"/>
          <w:szCs w:val="22"/>
        </w:rPr>
        <w:t xml:space="preserve"> </w:t>
      </w:r>
      <w:r w:rsidR="00242A0E">
        <w:rPr>
          <w:rFonts w:ascii="Arial" w:hAnsi="Arial" w:cs="Arial"/>
          <w:sz w:val="22"/>
          <w:szCs w:val="22"/>
        </w:rPr>
        <w:t xml:space="preserve">lub kilku </w:t>
      </w:r>
      <w:r w:rsidRPr="00242A0E">
        <w:rPr>
          <w:rFonts w:ascii="Arial" w:hAnsi="Arial" w:cs="Arial"/>
          <w:sz w:val="22"/>
          <w:szCs w:val="22"/>
        </w:rPr>
        <w:t>transz</w:t>
      </w:r>
      <w:r w:rsidR="00242A0E">
        <w:rPr>
          <w:rFonts w:ascii="Arial" w:hAnsi="Arial" w:cs="Arial"/>
          <w:sz w:val="22"/>
          <w:szCs w:val="22"/>
        </w:rPr>
        <w:t>ach</w:t>
      </w:r>
      <w:r w:rsidR="006F7CC2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 xml:space="preserve">na wniosek </w:t>
      </w:r>
      <w:r w:rsidR="007C482C" w:rsidRPr="00242A0E">
        <w:rPr>
          <w:rFonts w:ascii="Arial" w:hAnsi="Arial" w:cs="Arial"/>
          <w:sz w:val="22"/>
          <w:szCs w:val="22"/>
        </w:rPr>
        <w:t>Kredytobiorcy</w:t>
      </w:r>
      <w:r w:rsidRPr="00242A0E">
        <w:rPr>
          <w:rFonts w:ascii="Arial" w:hAnsi="Arial" w:cs="Arial"/>
          <w:sz w:val="22"/>
          <w:szCs w:val="22"/>
        </w:rPr>
        <w:t xml:space="preserve">. </w:t>
      </w:r>
    </w:p>
    <w:p w14:paraId="34F0715A" w14:textId="313D782D" w:rsidR="005026EB" w:rsidRPr="00242A0E" w:rsidRDefault="00023530" w:rsidP="00C4360D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4.</w:t>
      </w:r>
      <w:r w:rsidR="006F7CC2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 xml:space="preserve">Uruchomienie kredytu nastąpi po ustanowieniu zabezpieczeń </w:t>
      </w:r>
      <w:proofErr w:type="gramStart"/>
      <w:r w:rsidRPr="00242A0E">
        <w:rPr>
          <w:rFonts w:ascii="Arial" w:hAnsi="Arial" w:cs="Arial"/>
          <w:sz w:val="22"/>
          <w:szCs w:val="22"/>
        </w:rPr>
        <w:t xml:space="preserve">wymienionych </w:t>
      </w:r>
      <w:r w:rsidR="006F7CC2" w:rsidRPr="00242A0E">
        <w:rPr>
          <w:rFonts w:ascii="Arial" w:hAnsi="Arial" w:cs="Arial"/>
          <w:sz w:val="22"/>
          <w:szCs w:val="22"/>
        </w:rPr>
        <w:br/>
        <w:t xml:space="preserve">     </w:t>
      </w:r>
      <w:r w:rsidRPr="00242A0E">
        <w:rPr>
          <w:rFonts w:ascii="Arial" w:hAnsi="Arial" w:cs="Arial"/>
          <w:sz w:val="22"/>
          <w:szCs w:val="22"/>
        </w:rPr>
        <w:t>w</w:t>
      </w:r>
      <w:proofErr w:type="gramEnd"/>
      <w:r w:rsidRPr="00242A0E">
        <w:rPr>
          <w:rFonts w:ascii="Arial" w:hAnsi="Arial" w:cs="Arial"/>
          <w:sz w:val="22"/>
          <w:szCs w:val="22"/>
        </w:rPr>
        <w:t xml:space="preserve">  </w:t>
      </w:r>
      <w:r w:rsidRPr="00242A0E">
        <w:rPr>
          <w:rFonts w:ascii="Arial" w:hAnsi="Arial" w:cs="Arial"/>
          <w:bCs/>
          <w:sz w:val="22"/>
          <w:szCs w:val="22"/>
        </w:rPr>
        <w:t xml:space="preserve">§ </w:t>
      </w:r>
      <w:r w:rsidR="006F7CC2" w:rsidRPr="00242A0E">
        <w:rPr>
          <w:rFonts w:ascii="Arial" w:hAnsi="Arial" w:cs="Arial"/>
          <w:bCs/>
          <w:sz w:val="22"/>
          <w:szCs w:val="22"/>
        </w:rPr>
        <w:t xml:space="preserve">7 </w:t>
      </w:r>
      <w:r w:rsidRPr="00242A0E">
        <w:rPr>
          <w:rFonts w:ascii="Arial" w:hAnsi="Arial" w:cs="Arial"/>
          <w:bCs/>
          <w:sz w:val="22"/>
          <w:szCs w:val="22"/>
        </w:rPr>
        <w:t>niniejszej umowy.</w:t>
      </w:r>
    </w:p>
    <w:p w14:paraId="07394AA9" w14:textId="77777777" w:rsidR="00F47DB1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 3</w:t>
      </w:r>
    </w:p>
    <w:p w14:paraId="3BF1FB61" w14:textId="5743696A" w:rsidR="00F47DB1" w:rsidRPr="00242A0E" w:rsidRDefault="00F47DB1" w:rsidP="00B91B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1. </w:t>
      </w:r>
      <w:r w:rsidR="00B91BC7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Kredyt jest oprocentowany w stosunku rocznym, według zmiennej stopy procentowej.</w:t>
      </w:r>
    </w:p>
    <w:p w14:paraId="4D4584BD" w14:textId="3F53C81D" w:rsidR="00F47DB1" w:rsidRPr="00242A0E" w:rsidRDefault="00F47DB1" w:rsidP="00B91BC7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2. </w:t>
      </w:r>
      <w:r w:rsidR="00771E33" w:rsidRPr="00242A0E">
        <w:rPr>
          <w:rFonts w:ascii="Arial" w:hAnsi="Arial" w:cs="Arial"/>
          <w:sz w:val="22"/>
          <w:szCs w:val="22"/>
        </w:rPr>
        <w:t xml:space="preserve">Oprocentowanie kredytu oparte będzie na zmiennej stopie procentowej WIBOR 1M oznaczającej stopę procentową dla międzybankowych depozytów 1-miesięcznych. Wyliczona stawka ustalana na okres 1 miesiąca w wysokości stawki WIBOR 1M </w:t>
      </w:r>
      <w:r w:rsidR="00B91BC7">
        <w:rPr>
          <w:rFonts w:ascii="Arial" w:hAnsi="Arial" w:cs="Arial"/>
          <w:sz w:val="22"/>
          <w:szCs w:val="22"/>
        </w:rPr>
        <w:br/>
      </w:r>
      <w:r w:rsidR="00771E33" w:rsidRPr="00242A0E">
        <w:rPr>
          <w:rFonts w:ascii="Arial" w:hAnsi="Arial" w:cs="Arial"/>
          <w:sz w:val="22"/>
          <w:szCs w:val="22"/>
        </w:rPr>
        <w:t xml:space="preserve">z ostatniego dnia roboczego miesiąca i mająca zastosowanie do określenia wysokości oprocentowania od 1-go dnia następującego miesiąca oraz stałej marży banku. </w:t>
      </w:r>
      <w:r w:rsidR="00B91BC7">
        <w:rPr>
          <w:rFonts w:ascii="Arial" w:hAnsi="Arial" w:cs="Arial"/>
          <w:sz w:val="22"/>
          <w:szCs w:val="22"/>
        </w:rPr>
        <w:br/>
      </w:r>
      <w:r w:rsidR="00771E33" w:rsidRPr="00242A0E">
        <w:rPr>
          <w:rFonts w:ascii="Arial" w:hAnsi="Arial" w:cs="Arial"/>
          <w:sz w:val="22"/>
          <w:szCs w:val="22"/>
        </w:rPr>
        <w:t>Na wypadek zaprzestania publikowania stawki WIBOR istnieje możliwość umieszczenia w umowie kredytu zapisów awaryjnych dotyczących ustalenia alternatywnej stawki bazowej, która zastąpi WIBOR</w:t>
      </w:r>
      <w:r w:rsidRPr="00242A0E">
        <w:rPr>
          <w:rFonts w:ascii="Arial" w:hAnsi="Arial" w:cs="Arial"/>
          <w:sz w:val="22"/>
          <w:szCs w:val="22"/>
        </w:rPr>
        <w:t>.</w:t>
      </w:r>
    </w:p>
    <w:p w14:paraId="7F0231F4" w14:textId="77777777" w:rsidR="00F47DB1" w:rsidRPr="00242A0E" w:rsidRDefault="00F47DB1" w:rsidP="00B91BC7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3. Bank zastrzega sobie prawo zmiany wysokości oprocentowania w czasie trwania umowy</w:t>
      </w:r>
      <w:r w:rsidR="00701398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kredytowej w przypadku zmiany stawki WIBOR, zmiana wysokości marży Banku jest</w:t>
      </w:r>
      <w:r w:rsidR="00701398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niedopuszczalna.</w:t>
      </w:r>
    </w:p>
    <w:p w14:paraId="1243620B" w14:textId="77777777" w:rsidR="00F47DB1" w:rsidRPr="00242A0E" w:rsidRDefault="00F47DB1" w:rsidP="00B91B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4. O zmianie stopy procentowej Bank będzie powiadamiał Kredytobiorcę na piśmie.</w:t>
      </w:r>
    </w:p>
    <w:p w14:paraId="3E14F1F9" w14:textId="77777777" w:rsidR="00F47DB1" w:rsidRPr="00242A0E" w:rsidRDefault="00F47DB1" w:rsidP="00B91BC7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5. Zawiadomienie pisemne o aktualnej wysokości oprocentowania kredytu stanowi integralną</w:t>
      </w:r>
      <w:r w:rsidR="00701398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część umowy.</w:t>
      </w:r>
    </w:p>
    <w:p w14:paraId="4493BD37" w14:textId="77777777" w:rsidR="00F47DB1" w:rsidRPr="00242A0E" w:rsidRDefault="00F47DB1" w:rsidP="00B91BC7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6. Zmiana oprocentowania nie stanowi zmiany warunków umowy i nie wymaga jej</w:t>
      </w:r>
      <w:r w:rsidR="00701398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wypowiedzenia.</w:t>
      </w:r>
    </w:p>
    <w:p w14:paraId="72CEC610" w14:textId="77777777" w:rsidR="00F47DB1" w:rsidRPr="00242A0E" w:rsidRDefault="00F47DB1" w:rsidP="00B91BC7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7. W </w:t>
      </w:r>
      <w:r w:rsidR="00701398" w:rsidRPr="00242A0E">
        <w:rPr>
          <w:rFonts w:ascii="Arial" w:hAnsi="Arial" w:cs="Arial"/>
          <w:sz w:val="22"/>
          <w:szCs w:val="22"/>
        </w:rPr>
        <w:t>przypadku,</w:t>
      </w:r>
      <w:r w:rsidRPr="00242A0E">
        <w:rPr>
          <w:rFonts w:ascii="Arial" w:hAnsi="Arial" w:cs="Arial"/>
          <w:sz w:val="22"/>
          <w:szCs w:val="22"/>
        </w:rPr>
        <w:t xml:space="preserve"> gdyby stawka WIBOR przestała być dostępna (na wypadek zaprzestania jej</w:t>
      </w:r>
      <w:r w:rsidR="00701398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publikowania/likwidacji), zastosowanie znajdzie stawka, która zastąpi stawkę WIBOR albo</w:t>
      </w:r>
      <w:r w:rsidR="00701398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stawka najbardziej zbliżona wielkością i charakterem do stawki WIBOR, bez kosztów</w:t>
      </w:r>
      <w:r w:rsidR="00701398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obciążających zamawiającego.</w:t>
      </w:r>
    </w:p>
    <w:p w14:paraId="019140EA" w14:textId="77777777" w:rsidR="00F47DB1" w:rsidRPr="00242A0E" w:rsidRDefault="00F47DB1" w:rsidP="00B91BC7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8. Strony dopuszczają zmianę umowy w zakresie zmiany Stawki WIBOR na stawkę, o której</w:t>
      </w:r>
      <w:r w:rsidR="00701398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mowa w ust.7 w formie aneksu.</w:t>
      </w:r>
    </w:p>
    <w:p w14:paraId="3C73F01B" w14:textId="6B568FFC" w:rsidR="00F47DB1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 4</w:t>
      </w:r>
    </w:p>
    <w:p w14:paraId="34DB8A2B" w14:textId="29BEACF6" w:rsidR="00771E33" w:rsidRPr="00242A0E" w:rsidRDefault="00771E33" w:rsidP="00771E3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Spłata odsetek będzie następowała w terminach kwartalnych, począwszy od terminu wypłaty pierwszej transzy kredytu </w:t>
      </w:r>
      <w:r w:rsidR="00B91BC7">
        <w:rPr>
          <w:rFonts w:ascii="Arial" w:hAnsi="Arial" w:cs="Arial"/>
          <w:sz w:val="22"/>
          <w:szCs w:val="22"/>
        </w:rPr>
        <w:t>Kredytobiorcy</w:t>
      </w:r>
      <w:r w:rsidRPr="00242A0E">
        <w:rPr>
          <w:rFonts w:ascii="Arial" w:hAnsi="Arial" w:cs="Arial"/>
          <w:sz w:val="22"/>
          <w:szCs w:val="22"/>
        </w:rPr>
        <w:t>.</w:t>
      </w:r>
      <w:r w:rsidR="00B91BC7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Odsetki naliczane będą od rzeczywiście wykorzystanej kwoty kredytu w okresach kwartalnych i płatne nie później niż ostatniego dnia miesiąca kończącego kwartał, za który zostały naliczone. Jeżeli data spłaty przypada na dzień ustawowo wolny od pracy, spłata następuje w pierwszym dniu roboczym po dniu ustawowo wolnym od pracy.</w:t>
      </w:r>
    </w:p>
    <w:p w14:paraId="0DEF2771" w14:textId="67AB6200" w:rsidR="00F47DB1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 5</w:t>
      </w:r>
    </w:p>
    <w:p w14:paraId="43B7F578" w14:textId="77777777" w:rsidR="00C4360D" w:rsidRPr="00C4360D" w:rsidRDefault="00F47DB1" w:rsidP="00194C80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C4360D">
        <w:rPr>
          <w:rFonts w:ascii="Arial" w:hAnsi="Arial" w:cs="Arial"/>
          <w:sz w:val="22"/>
          <w:szCs w:val="22"/>
        </w:rPr>
        <w:t xml:space="preserve">1. </w:t>
      </w:r>
      <w:r w:rsidR="00C4360D" w:rsidRPr="00C4360D">
        <w:rPr>
          <w:rFonts w:ascii="Arial" w:hAnsi="Arial" w:cs="Arial"/>
          <w:bCs/>
          <w:sz w:val="22"/>
          <w:szCs w:val="22"/>
        </w:rPr>
        <w:t xml:space="preserve">Spłata rat kapitałowych nastąpi w 9 ratach rocznych, płatnych na koniec I kwartału danego roku, w następujących wysokościach: </w:t>
      </w:r>
    </w:p>
    <w:p w14:paraId="0350D995" w14:textId="77777777" w:rsidR="00C4360D" w:rsidRPr="00C4360D" w:rsidRDefault="00C4360D" w:rsidP="00194C80">
      <w:pPr>
        <w:autoSpaceDE w:val="0"/>
        <w:autoSpaceDN w:val="0"/>
        <w:adjustRightInd w:val="0"/>
        <w:spacing w:after="0" w:line="276" w:lineRule="auto"/>
        <w:ind w:left="360"/>
        <w:rPr>
          <w:rFonts w:ascii="Arial" w:hAnsi="Arial" w:cs="Arial"/>
          <w:bCs/>
          <w:sz w:val="22"/>
          <w:szCs w:val="22"/>
        </w:rPr>
      </w:pPr>
      <w:proofErr w:type="gramStart"/>
      <w:r w:rsidRPr="00C4360D">
        <w:rPr>
          <w:rFonts w:ascii="Arial" w:hAnsi="Arial" w:cs="Arial"/>
          <w:bCs/>
          <w:sz w:val="22"/>
          <w:szCs w:val="22"/>
        </w:rPr>
        <w:t>a</w:t>
      </w:r>
      <w:proofErr w:type="gramEnd"/>
      <w:r w:rsidRPr="00C4360D">
        <w:rPr>
          <w:rFonts w:ascii="Arial" w:hAnsi="Arial" w:cs="Arial"/>
          <w:bCs/>
          <w:sz w:val="22"/>
          <w:szCs w:val="22"/>
        </w:rPr>
        <w:t xml:space="preserve">) 2026 r. – 496 976,00 zł, </w:t>
      </w:r>
    </w:p>
    <w:p w14:paraId="4FB7EC90" w14:textId="77777777" w:rsidR="00C4360D" w:rsidRPr="00C4360D" w:rsidRDefault="00C4360D" w:rsidP="00194C80">
      <w:pPr>
        <w:autoSpaceDE w:val="0"/>
        <w:autoSpaceDN w:val="0"/>
        <w:adjustRightInd w:val="0"/>
        <w:spacing w:after="0" w:line="276" w:lineRule="auto"/>
        <w:ind w:left="360"/>
        <w:rPr>
          <w:rFonts w:ascii="Arial" w:hAnsi="Arial" w:cs="Arial"/>
          <w:bCs/>
          <w:sz w:val="22"/>
          <w:szCs w:val="22"/>
        </w:rPr>
      </w:pPr>
      <w:proofErr w:type="gramStart"/>
      <w:r w:rsidRPr="00C4360D">
        <w:rPr>
          <w:rFonts w:ascii="Arial" w:hAnsi="Arial" w:cs="Arial"/>
          <w:bCs/>
          <w:sz w:val="22"/>
          <w:szCs w:val="22"/>
        </w:rPr>
        <w:t>b</w:t>
      </w:r>
      <w:proofErr w:type="gramEnd"/>
      <w:r w:rsidRPr="00C4360D">
        <w:rPr>
          <w:rFonts w:ascii="Arial" w:hAnsi="Arial" w:cs="Arial"/>
          <w:bCs/>
          <w:sz w:val="22"/>
          <w:szCs w:val="22"/>
        </w:rPr>
        <w:t xml:space="preserve">) 2027 r. – 496 976,00 zł, </w:t>
      </w:r>
    </w:p>
    <w:p w14:paraId="5DFB3C6F" w14:textId="77777777" w:rsidR="00C4360D" w:rsidRPr="00C4360D" w:rsidRDefault="00C4360D" w:rsidP="00194C80">
      <w:pPr>
        <w:autoSpaceDE w:val="0"/>
        <w:autoSpaceDN w:val="0"/>
        <w:adjustRightInd w:val="0"/>
        <w:spacing w:after="0" w:line="276" w:lineRule="auto"/>
        <w:ind w:left="360"/>
        <w:rPr>
          <w:rFonts w:ascii="Arial" w:hAnsi="Arial" w:cs="Arial"/>
          <w:bCs/>
          <w:sz w:val="22"/>
          <w:szCs w:val="22"/>
        </w:rPr>
      </w:pPr>
      <w:proofErr w:type="gramStart"/>
      <w:r w:rsidRPr="00C4360D">
        <w:rPr>
          <w:rFonts w:ascii="Arial" w:hAnsi="Arial" w:cs="Arial"/>
          <w:bCs/>
          <w:sz w:val="22"/>
          <w:szCs w:val="22"/>
        </w:rPr>
        <w:t>c</w:t>
      </w:r>
      <w:proofErr w:type="gramEnd"/>
      <w:r w:rsidRPr="00C4360D">
        <w:rPr>
          <w:rFonts w:ascii="Arial" w:hAnsi="Arial" w:cs="Arial"/>
          <w:bCs/>
          <w:sz w:val="22"/>
          <w:szCs w:val="22"/>
        </w:rPr>
        <w:t xml:space="preserve">) 2028 r. – 496 976,00 zł, </w:t>
      </w:r>
    </w:p>
    <w:p w14:paraId="0A4A634A" w14:textId="77777777" w:rsidR="00C4360D" w:rsidRPr="00C4360D" w:rsidRDefault="00C4360D" w:rsidP="00194C80">
      <w:pPr>
        <w:autoSpaceDE w:val="0"/>
        <w:autoSpaceDN w:val="0"/>
        <w:adjustRightInd w:val="0"/>
        <w:spacing w:after="0" w:line="276" w:lineRule="auto"/>
        <w:ind w:left="360"/>
        <w:rPr>
          <w:rFonts w:ascii="Arial" w:hAnsi="Arial" w:cs="Arial"/>
          <w:bCs/>
          <w:sz w:val="22"/>
          <w:szCs w:val="22"/>
        </w:rPr>
      </w:pPr>
      <w:proofErr w:type="gramStart"/>
      <w:r w:rsidRPr="00C4360D">
        <w:rPr>
          <w:rFonts w:ascii="Arial" w:hAnsi="Arial" w:cs="Arial"/>
          <w:bCs/>
          <w:sz w:val="22"/>
          <w:szCs w:val="22"/>
        </w:rPr>
        <w:t>d</w:t>
      </w:r>
      <w:proofErr w:type="gramEnd"/>
      <w:r w:rsidRPr="00C4360D">
        <w:rPr>
          <w:rFonts w:ascii="Arial" w:hAnsi="Arial" w:cs="Arial"/>
          <w:bCs/>
          <w:sz w:val="22"/>
          <w:szCs w:val="22"/>
        </w:rPr>
        <w:t xml:space="preserve">) 2029 r. – 496 976,00 zł, </w:t>
      </w:r>
    </w:p>
    <w:p w14:paraId="62CFD61D" w14:textId="77777777" w:rsidR="00C4360D" w:rsidRPr="00C4360D" w:rsidRDefault="00C4360D" w:rsidP="00194C80">
      <w:pPr>
        <w:autoSpaceDE w:val="0"/>
        <w:autoSpaceDN w:val="0"/>
        <w:adjustRightInd w:val="0"/>
        <w:spacing w:after="0" w:line="276" w:lineRule="auto"/>
        <w:ind w:left="360"/>
        <w:rPr>
          <w:rFonts w:ascii="Arial" w:hAnsi="Arial" w:cs="Arial"/>
          <w:bCs/>
          <w:sz w:val="22"/>
          <w:szCs w:val="22"/>
        </w:rPr>
      </w:pPr>
      <w:proofErr w:type="gramStart"/>
      <w:r w:rsidRPr="00C4360D">
        <w:rPr>
          <w:rFonts w:ascii="Arial" w:hAnsi="Arial" w:cs="Arial"/>
          <w:bCs/>
          <w:sz w:val="22"/>
          <w:szCs w:val="22"/>
        </w:rPr>
        <w:t>e</w:t>
      </w:r>
      <w:proofErr w:type="gramEnd"/>
      <w:r w:rsidRPr="00C4360D">
        <w:rPr>
          <w:rFonts w:ascii="Arial" w:hAnsi="Arial" w:cs="Arial"/>
          <w:bCs/>
          <w:sz w:val="22"/>
          <w:szCs w:val="22"/>
        </w:rPr>
        <w:t xml:space="preserve">) 2030 r. – 496 976,00 zł, </w:t>
      </w:r>
    </w:p>
    <w:p w14:paraId="5A55F445" w14:textId="77777777" w:rsidR="00C4360D" w:rsidRPr="00C4360D" w:rsidRDefault="00C4360D" w:rsidP="00194C80">
      <w:pPr>
        <w:autoSpaceDE w:val="0"/>
        <w:autoSpaceDN w:val="0"/>
        <w:adjustRightInd w:val="0"/>
        <w:spacing w:after="0" w:line="276" w:lineRule="auto"/>
        <w:ind w:left="360"/>
        <w:rPr>
          <w:rFonts w:ascii="Arial" w:hAnsi="Arial" w:cs="Arial"/>
          <w:bCs/>
          <w:sz w:val="22"/>
          <w:szCs w:val="22"/>
        </w:rPr>
      </w:pPr>
      <w:proofErr w:type="gramStart"/>
      <w:r w:rsidRPr="00C4360D">
        <w:rPr>
          <w:rFonts w:ascii="Arial" w:hAnsi="Arial" w:cs="Arial"/>
          <w:bCs/>
          <w:sz w:val="22"/>
          <w:szCs w:val="22"/>
        </w:rPr>
        <w:t>f</w:t>
      </w:r>
      <w:proofErr w:type="gramEnd"/>
      <w:r w:rsidRPr="00C4360D">
        <w:rPr>
          <w:rFonts w:ascii="Arial" w:hAnsi="Arial" w:cs="Arial"/>
          <w:bCs/>
          <w:sz w:val="22"/>
          <w:szCs w:val="22"/>
        </w:rPr>
        <w:t xml:space="preserve">) 2031 r. – 496 976,00 zł, </w:t>
      </w:r>
    </w:p>
    <w:p w14:paraId="2E88DDD3" w14:textId="77777777" w:rsidR="00C4360D" w:rsidRPr="00C4360D" w:rsidRDefault="00C4360D" w:rsidP="00194C80">
      <w:pPr>
        <w:autoSpaceDE w:val="0"/>
        <w:autoSpaceDN w:val="0"/>
        <w:adjustRightInd w:val="0"/>
        <w:spacing w:after="0" w:line="276" w:lineRule="auto"/>
        <w:ind w:left="360"/>
        <w:rPr>
          <w:rFonts w:ascii="Arial" w:hAnsi="Arial" w:cs="Arial"/>
          <w:bCs/>
          <w:sz w:val="22"/>
          <w:szCs w:val="22"/>
        </w:rPr>
      </w:pPr>
      <w:proofErr w:type="gramStart"/>
      <w:r w:rsidRPr="00C4360D">
        <w:rPr>
          <w:rFonts w:ascii="Arial" w:hAnsi="Arial" w:cs="Arial"/>
          <w:bCs/>
          <w:sz w:val="22"/>
          <w:szCs w:val="22"/>
        </w:rPr>
        <w:t>g</w:t>
      </w:r>
      <w:proofErr w:type="gramEnd"/>
      <w:r w:rsidRPr="00C4360D">
        <w:rPr>
          <w:rFonts w:ascii="Arial" w:hAnsi="Arial" w:cs="Arial"/>
          <w:bCs/>
          <w:sz w:val="22"/>
          <w:szCs w:val="22"/>
        </w:rPr>
        <w:t>) 2032 r. – 496 976,00 zł,</w:t>
      </w:r>
    </w:p>
    <w:p w14:paraId="53B2AA90" w14:textId="77777777" w:rsidR="00C4360D" w:rsidRPr="00C4360D" w:rsidRDefault="00C4360D" w:rsidP="00194C80">
      <w:pPr>
        <w:autoSpaceDE w:val="0"/>
        <w:autoSpaceDN w:val="0"/>
        <w:adjustRightInd w:val="0"/>
        <w:spacing w:after="0" w:line="276" w:lineRule="auto"/>
        <w:ind w:left="360"/>
        <w:rPr>
          <w:rFonts w:ascii="Arial" w:hAnsi="Arial" w:cs="Arial"/>
          <w:bCs/>
          <w:sz w:val="22"/>
          <w:szCs w:val="22"/>
        </w:rPr>
      </w:pPr>
      <w:proofErr w:type="gramStart"/>
      <w:r w:rsidRPr="00C4360D">
        <w:rPr>
          <w:rFonts w:ascii="Arial" w:hAnsi="Arial" w:cs="Arial"/>
          <w:bCs/>
          <w:sz w:val="22"/>
          <w:szCs w:val="22"/>
        </w:rPr>
        <w:t>h</w:t>
      </w:r>
      <w:proofErr w:type="gramEnd"/>
      <w:r w:rsidRPr="00C4360D">
        <w:rPr>
          <w:rFonts w:ascii="Arial" w:hAnsi="Arial" w:cs="Arial"/>
          <w:bCs/>
          <w:sz w:val="22"/>
          <w:szCs w:val="22"/>
        </w:rPr>
        <w:t>) 2033 r. – 496 976,00 zł,</w:t>
      </w:r>
    </w:p>
    <w:p w14:paraId="08463806" w14:textId="77777777" w:rsidR="00C4360D" w:rsidRPr="00C4360D" w:rsidRDefault="00C4360D" w:rsidP="00194C80">
      <w:pPr>
        <w:autoSpaceDE w:val="0"/>
        <w:autoSpaceDN w:val="0"/>
        <w:adjustRightInd w:val="0"/>
        <w:spacing w:after="0" w:line="276" w:lineRule="auto"/>
        <w:ind w:left="360"/>
        <w:rPr>
          <w:rFonts w:ascii="Arial" w:hAnsi="Arial" w:cs="Arial"/>
          <w:bCs/>
          <w:sz w:val="22"/>
          <w:szCs w:val="22"/>
        </w:rPr>
      </w:pPr>
      <w:proofErr w:type="gramStart"/>
      <w:r w:rsidRPr="00C4360D">
        <w:rPr>
          <w:rFonts w:ascii="Arial" w:hAnsi="Arial" w:cs="Arial"/>
          <w:bCs/>
          <w:sz w:val="22"/>
          <w:szCs w:val="22"/>
        </w:rPr>
        <w:t>i</w:t>
      </w:r>
      <w:proofErr w:type="gramEnd"/>
      <w:r w:rsidRPr="00C4360D">
        <w:rPr>
          <w:rFonts w:ascii="Arial" w:hAnsi="Arial" w:cs="Arial"/>
          <w:bCs/>
          <w:sz w:val="22"/>
          <w:szCs w:val="22"/>
        </w:rPr>
        <w:t>) 2034 r. – 224 192,00 zł,</w:t>
      </w:r>
    </w:p>
    <w:p w14:paraId="08DFEC44" w14:textId="68B0EFC0" w:rsidR="00C4360D" w:rsidRPr="00C4360D" w:rsidRDefault="00B91BC7" w:rsidP="00194C80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b/>
          <w:bCs/>
          <w:sz w:val="22"/>
          <w:szCs w:val="22"/>
        </w:rPr>
      </w:pPr>
      <w:proofErr w:type="gramStart"/>
      <w:r>
        <w:rPr>
          <w:rFonts w:ascii="Arial" w:hAnsi="Arial" w:cs="Arial"/>
          <w:bCs/>
          <w:sz w:val="22"/>
          <w:szCs w:val="22"/>
        </w:rPr>
        <w:t>przy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założeniu, że Kredytobiorca</w:t>
      </w:r>
      <w:r w:rsidR="00C4360D" w:rsidRPr="00C4360D">
        <w:rPr>
          <w:rFonts w:ascii="Arial" w:hAnsi="Arial" w:cs="Arial"/>
          <w:bCs/>
          <w:sz w:val="22"/>
          <w:szCs w:val="22"/>
        </w:rPr>
        <w:t xml:space="preserve"> skorzysta z kwoty kredytu 4 200 000,00 zł. </w:t>
      </w:r>
    </w:p>
    <w:p w14:paraId="65269E49" w14:textId="77777777" w:rsidR="00C4360D" w:rsidRDefault="00C4360D" w:rsidP="00194C8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19C20B3" w14:textId="2D7A1FFB" w:rsidR="00F47DB1" w:rsidRPr="00242A0E" w:rsidRDefault="00701398" w:rsidP="00194C80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3</w:t>
      </w:r>
      <w:r w:rsidR="00F47DB1" w:rsidRPr="00242A0E">
        <w:rPr>
          <w:rFonts w:ascii="Arial" w:hAnsi="Arial" w:cs="Arial"/>
          <w:sz w:val="22"/>
          <w:szCs w:val="22"/>
        </w:rPr>
        <w:t>. Termin spłaty raty kredytu jest zachowany w przypadku wpływu do Banku środków najpóźniej w</w:t>
      </w:r>
      <w:r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>dniu wyznaczonym do spłaty.</w:t>
      </w:r>
    </w:p>
    <w:p w14:paraId="5D9F247B" w14:textId="17D8F8A8" w:rsidR="00F47DB1" w:rsidRPr="00242A0E" w:rsidRDefault="00701398" w:rsidP="00194C80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4</w:t>
      </w:r>
      <w:r w:rsidR="00F47DB1" w:rsidRPr="00242A0E">
        <w:rPr>
          <w:rFonts w:ascii="Arial" w:hAnsi="Arial" w:cs="Arial"/>
          <w:sz w:val="22"/>
          <w:szCs w:val="22"/>
        </w:rPr>
        <w:t xml:space="preserve">. </w:t>
      </w:r>
      <w:r w:rsidR="00194C80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>W przypadku, gdy termin spłaty określony w ust.1 upływa w dniu ustawowo wolnym od pracy</w:t>
      </w:r>
      <w:r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 xml:space="preserve">albo </w:t>
      </w:r>
      <w:r w:rsidRPr="00242A0E">
        <w:rPr>
          <w:rFonts w:ascii="Arial" w:hAnsi="Arial" w:cs="Arial"/>
          <w:sz w:val="22"/>
          <w:szCs w:val="22"/>
        </w:rPr>
        <w:t>niebędącym</w:t>
      </w:r>
      <w:r w:rsidR="00F47DB1" w:rsidRPr="00242A0E">
        <w:rPr>
          <w:rFonts w:ascii="Arial" w:hAnsi="Arial" w:cs="Arial"/>
          <w:sz w:val="22"/>
          <w:szCs w:val="22"/>
        </w:rPr>
        <w:t xml:space="preserve"> dniem roboczym dla Banku, uważa się, że termin spłaty został zachowany,</w:t>
      </w:r>
      <w:r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>jeżeli spłata raty kredytu nastąpiła w pierwszym dniu roboczym po tym terminie.</w:t>
      </w:r>
    </w:p>
    <w:p w14:paraId="3D475807" w14:textId="426F8A62" w:rsidR="00F47DB1" w:rsidRPr="00242A0E" w:rsidRDefault="00701398" w:rsidP="00194C80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5</w:t>
      </w:r>
      <w:r w:rsidR="00F47DB1" w:rsidRPr="00242A0E">
        <w:rPr>
          <w:rFonts w:ascii="Arial" w:hAnsi="Arial" w:cs="Arial"/>
          <w:sz w:val="22"/>
          <w:szCs w:val="22"/>
        </w:rPr>
        <w:t>. Kredytobiorca ma prawo do wcześniejszej spłaty kredytu w całości lub w części aktualnego</w:t>
      </w:r>
      <w:r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 xml:space="preserve">zadłużenia przed terminem ustalonym w umowie, pod warunkiem, że powiadomi Bank </w:t>
      </w:r>
      <w:r w:rsidR="00F367A8" w:rsidRPr="00242A0E">
        <w:rPr>
          <w:rFonts w:ascii="Arial" w:hAnsi="Arial" w:cs="Arial"/>
          <w:sz w:val="22"/>
          <w:szCs w:val="22"/>
        </w:rPr>
        <w:br/>
      </w:r>
      <w:r w:rsidR="00F47DB1" w:rsidRPr="00242A0E">
        <w:rPr>
          <w:rFonts w:ascii="Arial" w:hAnsi="Arial" w:cs="Arial"/>
          <w:sz w:val="22"/>
          <w:szCs w:val="22"/>
        </w:rPr>
        <w:t>o</w:t>
      </w:r>
      <w:r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 xml:space="preserve">planowanym terminie </w:t>
      </w:r>
      <w:proofErr w:type="gramStart"/>
      <w:r w:rsidR="00F47DB1" w:rsidRPr="00242A0E">
        <w:rPr>
          <w:rFonts w:ascii="Arial" w:hAnsi="Arial" w:cs="Arial"/>
          <w:sz w:val="22"/>
          <w:szCs w:val="22"/>
        </w:rPr>
        <w:t>spłaty z co</w:t>
      </w:r>
      <w:proofErr w:type="gramEnd"/>
      <w:r w:rsidR="00F47DB1" w:rsidRPr="00242A0E">
        <w:rPr>
          <w:rFonts w:ascii="Arial" w:hAnsi="Arial" w:cs="Arial"/>
          <w:sz w:val="22"/>
          <w:szCs w:val="22"/>
        </w:rPr>
        <w:t xml:space="preserve"> najmniej 7 dniowym wyprzedzeniem, podając datę </w:t>
      </w:r>
      <w:r w:rsidR="00F367A8" w:rsidRPr="00242A0E">
        <w:rPr>
          <w:rFonts w:ascii="Arial" w:hAnsi="Arial" w:cs="Arial"/>
          <w:sz w:val="22"/>
          <w:szCs w:val="22"/>
        </w:rPr>
        <w:br/>
      </w:r>
      <w:r w:rsidR="00F47DB1" w:rsidRPr="00242A0E">
        <w:rPr>
          <w:rFonts w:ascii="Arial" w:hAnsi="Arial" w:cs="Arial"/>
          <w:sz w:val="22"/>
          <w:szCs w:val="22"/>
        </w:rPr>
        <w:t>i wysokość</w:t>
      </w:r>
      <w:r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>wcześniejszej spłaty.</w:t>
      </w:r>
    </w:p>
    <w:p w14:paraId="715C1ADB" w14:textId="5337F4D2" w:rsidR="00F47DB1" w:rsidRPr="00242A0E" w:rsidRDefault="00701398" w:rsidP="00194C80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6</w:t>
      </w:r>
      <w:r w:rsidR="00F47DB1" w:rsidRPr="00242A0E">
        <w:rPr>
          <w:rFonts w:ascii="Arial" w:hAnsi="Arial" w:cs="Arial"/>
          <w:sz w:val="22"/>
          <w:szCs w:val="22"/>
        </w:rPr>
        <w:t>. Raty kapitałowe oraz odsetki od wykorzystanego kredytu będą płatne przez Kredytobiorcę na</w:t>
      </w:r>
      <w:r w:rsidR="00F367A8"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 xml:space="preserve">rachunek </w:t>
      </w:r>
      <w:proofErr w:type="gramStart"/>
      <w:r w:rsidR="00F47DB1" w:rsidRPr="00242A0E">
        <w:rPr>
          <w:rFonts w:ascii="Arial" w:hAnsi="Arial" w:cs="Arial"/>
          <w:sz w:val="22"/>
          <w:szCs w:val="22"/>
        </w:rPr>
        <w:t>Nr .....................................</w:t>
      </w:r>
      <w:proofErr w:type="gramEnd"/>
    </w:p>
    <w:p w14:paraId="757F3778" w14:textId="77777777" w:rsidR="00F47DB1" w:rsidRPr="00242A0E" w:rsidRDefault="00701398" w:rsidP="00194C80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7</w:t>
      </w:r>
      <w:r w:rsidR="00F47DB1" w:rsidRPr="00242A0E">
        <w:rPr>
          <w:rFonts w:ascii="Arial" w:hAnsi="Arial" w:cs="Arial"/>
          <w:sz w:val="22"/>
          <w:szCs w:val="22"/>
        </w:rPr>
        <w:t>. Kredytobiorca ma prawo do niewykorzystania w całości przyznanego kredytu. W takim</w:t>
      </w:r>
      <w:r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>przypadku Bank nie będzie pobierał odsetek, opłat lub prowizji od kwoty</w:t>
      </w:r>
      <w:r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>niewykorzystanego</w:t>
      </w:r>
      <w:r w:rsidRPr="00242A0E">
        <w:rPr>
          <w:rFonts w:ascii="Arial" w:hAnsi="Arial" w:cs="Arial"/>
          <w:sz w:val="22"/>
          <w:szCs w:val="22"/>
        </w:rPr>
        <w:t xml:space="preserve"> </w:t>
      </w:r>
      <w:r w:rsidR="00F47DB1" w:rsidRPr="00242A0E">
        <w:rPr>
          <w:rFonts w:ascii="Arial" w:hAnsi="Arial" w:cs="Arial"/>
          <w:sz w:val="22"/>
          <w:szCs w:val="22"/>
        </w:rPr>
        <w:t>kredytu.</w:t>
      </w:r>
    </w:p>
    <w:p w14:paraId="2C7FF6CC" w14:textId="77777777" w:rsidR="00F47DB1" w:rsidRPr="00242A0E" w:rsidRDefault="00F47DB1" w:rsidP="00194C80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8. Ostateczne rozliczenie z Kredytobiorcą z tytułu ewentualnych nadpłat nastąpi po całkowitej</w:t>
      </w:r>
      <w:r w:rsidR="00701398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spłacie kredytu.</w:t>
      </w:r>
    </w:p>
    <w:p w14:paraId="442BC1DB" w14:textId="77777777" w:rsidR="00F47DB1" w:rsidRPr="00242A0E" w:rsidRDefault="00F47DB1" w:rsidP="00153B4F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9. Ostatnia rata kredytu uwzględnia również wyrównanie należnych Bankowi odsetek za cały okres</w:t>
      </w:r>
      <w:r w:rsidR="00234EBE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korzystania z kredytu.</w:t>
      </w:r>
    </w:p>
    <w:p w14:paraId="58B4162F" w14:textId="4A4B6493" w:rsidR="00771E33" w:rsidRPr="00242A0E" w:rsidRDefault="00F47DB1" w:rsidP="00194C8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10. Spłata całej kwoty kredytu wraz z odsetkami powoduje wygaśnięcie niniejszej umowy.</w:t>
      </w:r>
    </w:p>
    <w:p w14:paraId="15E6D77A" w14:textId="3600D33A" w:rsidR="00F47DB1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 6</w:t>
      </w:r>
    </w:p>
    <w:p w14:paraId="236F5221" w14:textId="77777777" w:rsidR="00771E33" w:rsidRPr="00242A0E" w:rsidRDefault="003749AA" w:rsidP="00153B4F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1. </w:t>
      </w:r>
      <w:r w:rsidR="00771E33" w:rsidRPr="00242A0E">
        <w:rPr>
          <w:rFonts w:ascii="Arial" w:hAnsi="Arial" w:cs="Arial"/>
          <w:sz w:val="22"/>
          <w:szCs w:val="22"/>
        </w:rPr>
        <w:t xml:space="preserve">Odsetki z tytułu niespłaconej w terminie raty kredytu obliczane będą w oparciu </w:t>
      </w:r>
      <w:r w:rsidR="00771E33" w:rsidRPr="00242A0E">
        <w:rPr>
          <w:rFonts w:ascii="Arial" w:hAnsi="Arial" w:cs="Arial"/>
          <w:sz w:val="22"/>
          <w:szCs w:val="22"/>
        </w:rPr>
        <w:br/>
        <w:t>o wysokość odsetek ustawowych obowiązujących w danym okresie.</w:t>
      </w:r>
    </w:p>
    <w:p w14:paraId="1A5A173C" w14:textId="00AE868C" w:rsidR="003749AA" w:rsidRPr="00242A0E" w:rsidRDefault="003749AA" w:rsidP="00153B4F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2. W dniu zawarcia umowy kredytu stopa procentowa, o której mowa w ust. 1 wynosi ………..…%. </w:t>
      </w:r>
    </w:p>
    <w:p w14:paraId="0D3A2514" w14:textId="165FCA75" w:rsidR="003749AA" w:rsidRPr="00242A0E" w:rsidRDefault="00771E33" w:rsidP="00153B4F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3. </w:t>
      </w:r>
      <w:r w:rsidR="003749AA" w:rsidRPr="00242A0E">
        <w:rPr>
          <w:rFonts w:ascii="Arial" w:hAnsi="Arial" w:cs="Arial"/>
          <w:sz w:val="22"/>
          <w:szCs w:val="22"/>
        </w:rPr>
        <w:t xml:space="preserve">O każdej zmianie wysokości stopy procentowej, o której mowa w ust. 1, w okresie obowiązywania umowy kredytu, Bank powiadomi pisemnie Zamawiającego. </w:t>
      </w:r>
    </w:p>
    <w:p w14:paraId="0AAD204C" w14:textId="00EA36BF" w:rsidR="003749AA" w:rsidRPr="00242A0E" w:rsidRDefault="003749AA" w:rsidP="00153B4F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3. </w:t>
      </w:r>
      <w:proofErr w:type="gramStart"/>
      <w:r w:rsidRPr="00242A0E">
        <w:rPr>
          <w:rFonts w:ascii="Arial" w:hAnsi="Arial" w:cs="Arial"/>
          <w:sz w:val="22"/>
          <w:szCs w:val="22"/>
        </w:rPr>
        <w:t>Bank  nalicza</w:t>
      </w:r>
      <w:proofErr w:type="gramEnd"/>
      <w:r w:rsidRPr="00242A0E">
        <w:rPr>
          <w:rFonts w:ascii="Arial" w:hAnsi="Arial" w:cs="Arial"/>
          <w:sz w:val="22"/>
          <w:szCs w:val="22"/>
        </w:rPr>
        <w:t xml:space="preserve"> odsetki od zadłużenia przeterminowanego od niezapłaconej raty kredytu </w:t>
      </w:r>
      <w:r w:rsidR="00F367A8" w:rsidRPr="00242A0E">
        <w:rPr>
          <w:rFonts w:ascii="Arial" w:hAnsi="Arial" w:cs="Arial"/>
          <w:sz w:val="22"/>
          <w:szCs w:val="22"/>
        </w:rPr>
        <w:br/>
      </w:r>
      <w:r w:rsidRPr="00242A0E">
        <w:rPr>
          <w:rFonts w:ascii="Arial" w:hAnsi="Arial" w:cs="Arial"/>
          <w:sz w:val="22"/>
          <w:szCs w:val="22"/>
        </w:rPr>
        <w:t xml:space="preserve">i kwalifikuje wpłaty wg następującej kolejności: </w:t>
      </w:r>
    </w:p>
    <w:p w14:paraId="2EBCC7A5" w14:textId="77777777" w:rsidR="003749AA" w:rsidRPr="00242A0E" w:rsidRDefault="003749AA" w:rsidP="00153B4F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242A0E">
        <w:rPr>
          <w:rFonts w:ascii="Arial" w:hAnsi="Arial" w:cs="Arial"/>
          <w:sz w:val="22"/>
          <w:szCs w:val="22"/>
        </w:rPr>
        <w:t>opłaty</w:t>
      </w:r>
      <w:proofErr w:type="gramEnd"/>
      <w:r w:rsidRPr="00242A0E">
        <w:rPr>
          <w:rFonts w:ascii="Arial" w:hAnsi="Arial" w:cs="Arial"/>
          <w:sz w:val="22"/>
          <w:szCs w:val="22"/>
        </w:rPr>
        <w:t xml:space="preserve"> bankowe, </w:t>
      </w:r>
    </w:p>
    <w:p w14:paraId="1B43DC16" w14:textId="77777777" w:rsidR="003749AA" w:rsidRPr="00242A0E" w:rsidRDefault="003749AA" w:rsidP="00153B4F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242A0E">
        <w:rPr>
          <w:rFonts w:ascii="Arial" w:hAnsi="Arial" w:cs="Arial"/>
          <w:sz w:val="22"/>
          <w:szCs w:val="22"/>
        </w:rPr>
        <w:t>odsetki</w:t>
      </w:r>
      <w:proofErr w:type="gramEnd"/>
      <w:r w:rsidRPr="00242A0E">
        <w:rPr>
          <w:rFonts w:ascii="Arial" w:hAnsi="Arial" w:cs="Arial"/>
          <w:sz w:val="22"/>
          <w:szCs w:val="22"/>
        </w:rPr>
        <w:t xml:space="preserve"> od zadłużenia przeterminowanego, </w:t>
      </w:r>
    </w:p>
    <w:p w14:paraId="155EF4FD" w14:textId="77777777" w:rsidR="003749AA" w:rsidRPr="00242A0E" w:rsidRDefault="003749AA" w:rsidP="00153B4F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242A0E">
        <w:rPr>
          <w:rFonts w:ascii="Arial" w:hAnsi="Arial" w:cs="Arial"/>
          <w:sz w:val="22"/>
          <w:szCs w:val="22"/>
        </w:rPr>
        <w:t>odsetki</w:t>
      </w:r>
      <w:proofErr w:type="gramEnd"/>
      <w:r w:rsidRPr="00242A0E">
        <w:rPr>
          <w:rFonts w:ascii="Arial" w:hAnsi="Arial" w:cs="Arial"/>
          <w:sz w:val="22"/>
          <w:szCs w:val="22"/>
        </w:rPr>
        <w:t xml:space="preserve"> bieżące (należne), </w:t>
      </w:r>
    </w:p>
    <w:p w14:paraId="334BAA6B" w14:textId="4287FF8A" w:rsidR="00FB1283" w:rsidRPr="00242A0E" w:rsidRDefault="003749AA" w:rsidP="00153B4F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242A0E">
        <w:rPr>
          <w:rFonts w:ascii="Arial" w:hAnsi="Arial" w:cs="Arial"/>
          <w:sz w:val="22"/>
          <w:szCs w:val="22"/>
        </w:rPr>
        <w:t>kapitał</w:t>
      </w:r>
      <w:proofErr w:type="gramEnd"/>
      <w:r w:rsidRPr="00242A0E">
        <w:rPr>
          <w:rFonts w:ascii="Arial" w:hAnsi="Arial" w:cs="Arial"/>
          <w:sz w:val="22"/>
          <w:szCs w:val="22"/>
        </w:rPr>
        <w:t xml:space="preserve">. </w:t>
      </w:r>
    </w:p>
    <w:p w14:paraId="6CA98E34" w14:textId="77777777" w:rsidR="003749AA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 7</w:t>
      </w:r>
    </w:p>
    <w:p w14:paraId="3FC15EB2" w14:textId="31E10F4B" w:rsidR="003749AA" w:rsidRPr="00242A0E" w:rsidRDefault="003749AA" w:rsidP="00153B4F">
      <w:pPr>
        <w:pStyle w:val="Default"/>
        <w:spacing w:after="21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1.</w:t>
      </w:r>
      <w:r w:rsidR="00153B4F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 xml:space="preserve">Prawne zabezpieczenie spłaty kredytu oraz związanych z kredytem należności stanowi weksel własny in blanco wraz z deklaracją wekslową z kontrasygnatą Skarbnika Gminy. </w:t>
      </w:r>
    </w:p>
    <w:p w14:paraId="785AAB9A" w14:textId="6EB4421E" w:rsidR="003749AA" w:rsidRPr="00242A0E" w:rsidRDefault="003749AA" w:rsidP="00153B4F">
      <w:pPr>
        <w:pStyle w:val="Default"/>
        <w:spacing w:after="21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2.</w:t>
      </w:r>
      <w:r w:rsidR="00153B4F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 xml:space="preserve">Dokumenty związane z prawnym zabezpieczeniem spłaty kredytu dołącza się do niniejszej umowy. </w:t>
      </w:r>
    </w:p>
    <w:p w14:paraId="49762416" w14:textId="77777777" w:rsidR="003749AA" w:rsidRPr="00242A0E" w:rsidRDefault="00023530" w:rsidP="00771E33">
      <w:pPr>
        <w:pStyle w:val="Default"/>
        <w:spacing w:after="21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3. Koszty ustanowienia zabezpieczenia spłaty Kredytu obciążają Kredytobiorcę.</w:t>
      </w:r>
    </w:p>
    <w:p w14:paraId="5648EBC8" w14:textId="77777777" w:rsidR="00F367A8" w:rsidRPr="00242A0E" w:rsidRDefault="00F367A8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453449F" w14:textId="532890D4" w:rsidR="00F47DB1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 8</w:t>
      </w:r>
    </w:p>
    <w:p w14:paraId="197C5F6E" w14:textId="77777777" w:rsidR="00023530" w:rsidRPr="00242A0E" w:rsidRDefault="00023530" w:rsidP="00771E33">
      <w:pPr>
        <w:pStyle w:val="Tekstpodstawowy"/>
        <w:suppressAutoHyphens/>
        <w:spacing w:line="276" w:lineRule="auto"/>
        <w:rPr>
          <w:rFonts w:cs="Arial"/>
          <w:sz w:val="22"/>
          <w:szCs w:val="22"/>
        </w:rPr>
      </w:pPr>
      <w:r w:rsidRPr="00242A0E">
        <w:rPr>
          <w:rFonts w:cs="Arial"/>
          <w:sz w:val="22"/>
          <w:szCs w:val="22"/>
        </w:rPr>
        <w:t>W okresie korzystania z Kredytu Kredytobiorca zobowiązuje się do:</w:t>
      </w:r>
    </w:p>
    <w:p w14:paraId="5365C65E" w14:textId="47379F10" w:rsidR="00023530" w:rsidRPr="00242A0E" w:rsidRDefault="00023530" w:rsidP="00771E33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udostępniania na stronie internetowej </w:t>
      </w:r>
      <w:r w:rsidR="00F367A8" w:rsidRPr="00242A0E">
        <w:rPr>
          <w:rFonts w:ascii="Arial" w:hAnsi="Arial" w:cs="Arial"/>
          <w:sz w:val="22"/>
          <w:szCs w:val="22"/>
        </w:rPr>
        <w:t>https</w:t>
      </w:r>
      <w:proofErr w:type="gramStart"/>
      <w:r w:rsidR="00F367A8" w:rsidRPr="00242A0E">
        <w:rPr>
          <w:rFonts w:ascii="Arial" w:hAnsi="Arial" w:cs="Arial"/>
          <w:sz w:val="22"/>
          <w:szCs w:val="22"/>
        </w:rPr>
        <w:t>://bip</w:t>
      </w:r>
      <w:proofErr w:type="gramEnd"/>
      <w:r w:rsidR="00F367A8" w:rsidRPr="00242A0E">
        <w:rPr>
          <w:rFonts w:ascii="Arial" w:hAnsi="Arial" w:cs="Arial"/>
          <w:sz w:val="22"/>
          <w:szCs w:val="22"/>
        </w:rPr>
        <w:t>.</w:t>
      </w:r>
      <w:proofErr w:type="gramStart"/>
      <w:r w:rsidR="00153B4F">
        <w:rPr>
          <w:rFonts w:ascii="Arial" w:hAnsi="Arial" w:cs="Arial"/>
          <w:sz w:val="22"/>
          <w:szCs w:val="22"/>
        </w:rPr>
        <w:t>baranowsandomierski</w:t>
      </w:r>
      <w:proofErr w:type="gramEnd"/>
      <w:r w:rsidR="00F367A8" w:rsidRPr="00242A0E">
        <w:rPr>
          <w:rFonts w:ascii="Arial" w:hAnsi="Arial" w:cs="Arial"/>
          <w:sz w:val="22"/>
          <w:szCs w:val="22"/>
        </w:rPr>
        <w:t>.</w:t>
      </w:r>
      <w:proofErr w:type="gramStart"/>
      <w:r w:rsidR="00F367A8" w:rsidRPr="00242A0E">
        <w:rPr>
          <w:rFonts w:ascii="Arial" w:hAnsi="Arial" w:cs="Arial"/>
          <w:sz w:val="22"/>
          <w:szCs w:val="22"/>
        </w:rPr>
        <w:t>pl</w:t>
      </w:r>
      <w:proofErr w:type="gramEnd"/>
      <w:r w:rsidR="00F367A8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 xml:space="preserve">w zakładce „budżet” kwartalnych i rocznych sprawozdań </w:t>
      </w:r>
      <w:r w:rsidR="00153B4F" w:rsidRPr="00242A0E">
        <w:rPr>
          <w:rFonts w:ascii="Arial" w:hAnsi="Arial" w:cs="Arial"/>
          <w:sz w:val="22"/>
          <w:szCs w:val="22"/>
        </w:rPr>
        <w:t>budżetowych dotyczących</w:t>
      </w:r>
      <w:r w:rsidR="00153B4F">
        <w:rPr>
          <w:rFonts w:ascii="Arial" w:hAnsi="Arial" w:cs="Arial"/>
          <w:sz w:val="22"/>
          <w:szCs w:val="22"/>
        </w:rPr>
        <w:t xml:space="preserve"> j</w:t>
      </w:r>
      <w:r w:rsidRPr="00242A0E">
        <w:rPr>
          <w:rFonts w:ascii="Arial" w:hAnsi="Arial" w:cs="Arial"/>
          <w:sz w:val="22"/>
          <w:szCs w:val="22"/>
        </w:rPr>
        <w:t>ego sytuacji finansowej i stanu majątkowego oraz przedkładania na życzenie Banku innych posiadanych dokumentów w formie kserokopii, które posłużą Bankowi do przeprowadzenia analizy finansowej Kredytobiorcy;</w:t>
      </w:r>
    </w:p>
    <w:p w14:paraId="0277E1F6" w14:textId="77777777" w:rsidR="00023530" w:rsidRPr="00242A0E" w:rsidRDefault="00023530" w:rsidP="00771E33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242A0E">
        <w:rPr>
          <w:rFonts w:ascii="Arial" w:hAnsi="Arial" w:cs="Arial"/>
          <w:sz w:val="22"/>
          <w:szCs w:val="22"/>
        </w:rPr>
        <w:t>wykorzystania</w:t>
      </w:r>
      <w:proofErr w:type="gramEnd"/>
      <w:r w:rsidRPr="00242A0E">
        <w:rPr>
          <w:rFonts w:ascii="Arial" w:hAnsi="Arial" w:cs="Arial"/>
          <w:sz w:val="22"/>
          <w:szCs w:val="22"/>
        </w:rPr>
        <w:t xml:space="preserve"> Kredytu wyłącznie na cele określone w Umowie;</w:t>
      </w:r>
    </w:p>
    <w:p w14:paraId="4C245DBA" w14:textId="77777777" w:rsidR="00023530" w:rsidRPr="00242A0E" w:rsidRDefault="00023530" w:rsidP="00771E33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242A0E">
        <w:rPr>
          <w:rFonts w:ascii="Arial" w:hAnsi="Arial" w:cs="Arial"/>
          <w:sz w:val="22"/>
          <w:szCs w:val="22"/>
        </w:rPr>
        <w:t>informowania</w:t>
      </w:r>
      <w:proofErr w:type="gramEnd"/>
      <w:r w:rsidRPr="00242A0E">
        <w:rPr>
          <w:rFonts w:ascii="Arial" w:hAnsi="Arial" w:cs="Arial"/>
          <w:sz w:val="22"/>
          <w:szCs w:val="22"/>
        </w:rPr>
        <w:t xml:space="preserve"> Banku o wszystkich istotnych zmianach w przedmiotowej działalności Kredytobiorcy.</w:t>
      </w:r>
    </w:p>
    <w:p w14:paraId="2A2C8DBA" w14:textId="77777777" w:rsidR="00F47DB1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 9</w:t>
      </w:r>
    </w:p>
    <w:p w14:paraId="0A45EB4B" w14:textId="7D0A8197" w:rsidR="00023530" w:rsidRPr="00242A0E" w:rsidRDefault="00023530" w:rsidP="00771E33">
      <w:pPr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W przypadku niedotrzymania przez Kredytobiorcę warunków udzielenia kredytu albo </w:t>
      </w:r>
      <w:r w:rsidR="00F367A8" w:rsidRPr="00242A0E">
        <w:rPr>
          <w:rFonts w:ascii="Arial" w:hAnsi="Arial" w:cs="Arial"/>
          <w:sz w:val="22"/>
          <w:szCs w:val="22"/>
        </w:rPr>
        <w:br/>
      </w:r>
      <w:r w:rsidRPr="00242A0E">
        <w:rPr>
          <w:rFonts w:ascii="Arial" w:hAnsi="Arial" w:cs="Arial"/>
          <w:sz w:val="22"/>
          <w:szCs w:val="22"/>
        </w:rPr>
        <w:t>w razie utraty przez Kredytobiorcę zdolności kredytowej Bank może obniżyć kwotę przyznanego kredytu albo wypowiedzieć umowę kredytu.</w:t>
      </w:r>
    </w:p>
    <w:p w14:paraId="3760641A" w14:textId="77777777" w:rsidR="00023530" w:rsidRPr="00242A0E" w:rsidRDefault="00023530" w:rsidP="00771E33">
      <w:pPr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Termin wypowiedzenia, o którym mowa w ust. 1 wynosi 60 dni.</w:t>
      </w:r>
    </w:p>
    <w:p w14:paraId="07ED1AB5" w14:textId="77777777" w:rsidR="00023530" w:rsidRPr="00242A0E" w:rsidRDefault="00023530" w:rsidP="00771E33">
      <w:pPr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Wypowiedzenie umowy kredytu z powodu utraty przez Kredytobiorcę zdolności kredytowej lub zagrożenia jego upadłością nie może nastąpić, jeżeli Bank zgodził się na realizację przez Kredytobiorcę programu naprawczego.</w:t>
      </w:r>
    </w:p>
    <w:p w14:paraId="2E263C64" w14:textId="77777777" w:rsidR="00023530" w:rsidRPr="00242A0E" w:rsidRDefault="00023530" w:rsidP="00771E33">
      <w:pPr>
        <w:numPr>
          <w:ilvl w:val="0"/>
          <w:numId w:val="8"/>
        </w:numPr>
        <w:suppressAutoHyphens/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Przepis ust. 3 stosuje się przez cały okres realizacji programu naprawczego, </w:t>
      </w:r>
      <w:proofErr w:type="gramStart"/>
      <w:r w:rsidRPr="00242A0E">
        <w:rPr>
          <w:rFonts w:ascii="Arial" w:hAnsi="Arial" w:cs="Arial"/>
          <w:sz w:val="22"/>
          <w:szCs w:val="22"/>
        </w:rPr>
        <w:t>chyba że</w:t>
      </w:r>
      <w:proofErr w:type="gramEnd"/>
      <w:r w:rsidRPr="00242A0E">
        <w:rPr>
          <w:rFonts w:ascii="Arial" w:hAnsi="Arial" w:cs="Arial"/>
          <w:sz w:val="22"/>
          <w:szCs w:val="22"/>
        </w:rPr>
        <w:t xml:space="preserve"> Bank stwierdzi, iż program naprawczy nie jest w sposób należyty realizowany.</w:t>
      </w:r>
    </w:p>
    <w:p w14:paraId="6C01729C" w14:textId="77777777" w:rsidR="00F367A8" w:rsidRPr="00242A0E" w:rsidRDefault="00F367A8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BE7895F" w14:textId="171A6E2D" w:rsidR="00C71DA5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 10</w:t>
      </w:r>
    </w:p>
    <w:p w14:paraId="735E0EDB" w14:textId="73E6A877" w:rsidR="00F367A8" w:rsidRPr="00242A0E" w:rsidRDefault="00023530" w:rsidP="00771E33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Zaciągniecie i spłata kredytu nastąpi w złotych polskich (PLN), a w przypadku wejścia Polski do strefy EURO, przewalutowanie kredytu nastąpi bez dodatkowych opłat. </w:t>
      </w:r>
    </w:p>
    <w:p w14:paraId="3E999A72" w14:textId="77777777" w:rsidR="00F367A8" w:rsidRPr="00242A0E" w:rsidRDefault="00F367A8" w:rsidP="00771E33">
      <w:pPr>
        <w:pStyle w:val="Defaul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22A4B52" w14:textId="7A6CE4FC" w:rsidR="00023530" w:rsidRPr="00242A0E" w:rsidRDefault="00023530" w:rsidP="00771E33">
      <w:pPr>
        <w:pStyle w:val="Defaul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42A0E">
        <w:rPr>
          <w:rFonts w:ascii="Arial" w:hAnsi="Arial" w:cs="Arial"/>
          <w:b/>
          <w:sz w:val="22"/>
          <w:szCs w:val="22"/>
        </w:rPr>
        <w:t>§ 11</w:t>
      </w:r>
    </w:p>
    <w:p w14:paraId="5B9889BD" w14:textId="3BDE0B7E" w:rsidR="00023530" w:rsidRPr="00242A0E" w:rsidRDefault="00023530" w:rsidP="00771E33">
      <w:pPr>
        <w:pStyle w:val="Default"/>
        <w:numPr>
          <w:ilvl w:val="0"/>
          <w:numId w:val="12"/>
        </w:numPr>
        <w:spacing w:after="18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Wykonawca oświadcza, że zakres prac związanych z przedmiotem Umowy będzie wykonywany przez osoby zatrudnione na umowę o pracę w rozumieniu przepisów </w:t>
      </w:r>
      <w:r w:rsidR="00153B4F">
        <w:rPr>
          <w:rFonts w:ascii="Arial" w:hAnsi="Arial" w:cs="Arial"/>
          <w:sz w:val="22"/>
          <w:szCs w:val="22"/>
        </w:rPr>
        <w:br/>
      </w:r>
      <w:r w:rsidRPr="00242A0E">
        <w:rPr>
          <w:rFonts w:ascii="Arial" w:hAnsi="Arial" w:cs="Arial"/>
          <w:sz w:val="22"/>
          <w:szCs w:val="22"/>
        </w:rPr>
        <w:t>art. 22 § 1 ustawy z dnia 26 czerwca 1974 r. – Kodeks pracy (</w:t>
      </w:r>
      <w:proofErr w:type="spellStart"/>
      <w:r w:rsidRPr="00242A0E">
        <w:rPr>
          <w:rFonts w:ascii="Arial" w:hAnsi="Arial" w:cs="Arial"/>
          <w:sz w:val="22"/>
          <w:szCs w:val="22"/>
        </w:rPr>
        <w:t>t.j</w:t>
      </w:r>
      <w:proofErr w:type="spellEnd"/>
      <w:r w:rsidRPr="00242A0E">
        <w:rPr>
          <w:rFonts w:ascii="Arial" w:hAnsi="Arial" w:cs="Arial"/>
          <w:sz w:val="22"/>
          <w:szCs w:val="22"/>
        </w:rPr>
        <w:t xml:space="preserve">. Dz. U. </w:t>
      </w:r>
      <w:proofErr w:type="gramStart"/>
      <w:r w:rsidRPr="00242A0E">
        <w:rPr>
          <w:rFonts w:ascii="Arial" w:hAnsi="Arial" w:cs="Arial"/>
          <w:sz w:val="22"/>
          <w:szCs w:val="22"/>
        </w:rPr>
        <w:t>z</w:t>
      </w:r>
      <w:proofErr w:type="gramEnd"/>
      <w:r w:rsidRPr="00242A0E">
        <w:rPr>
          <w:rFonts w:ascii="Arial" w:hAnsi="Arial" w:cs="Arial"/>
          <w:sz w:val="22"/>
          <w:szCs w:val="22"/>
        </w:rPr>
        <w:t xml:space="preserve"> 2025 r. poz. 277, z </w:t>
      </w:r>
      <w:proofErr w:type="spellStart"/>
      <w:r w:rsidRPr="00242A0E">
        <w:rPr>
          <w:rFonts w:ascii="Arial" w:hAnsi="Arial" w:cs="Arial"/>
          <w:sz w:val="22"/>
          <w:szCs w:val="22"/>
        </w:rPr>
        <w:t>późn</w:t>
      </w:r>
      <w:proofErr w:type="spellEnd"/>
      <w:r w:rsidRPr="00242A0E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242A0E">
        <w:rPr>
          <w:rFonts w:ascii="Arial" w:hAnsi="Arial" w:cs="Arial"/>
          <w:sz w:val="22"/>
          <w:szCs w:val="22"/>
        </w:rPr>
        <w:t>zm</w:t>
      </w:r>
      <w:proofErr w:type="gramEnd"/>
      <w:r w:rsidRPr="00242A0E">
        <w:rPr>
          <w:rFonts w:ascii="Arial" w:hAnsi="Arial" w:cs="Arial"/>
          <w:sz w:val="22"/>
          <w:szCs w:val="22"/>
        </w:rPr>
        <w:t>.)</w:t>
      </w:r>
    </w:p>
    <w:p w14:paraId="693A1B69" w14:textId="5EA24DCD" w:rsidR="00FB1283" w:rsidRPr="00242A0E" w:rsidRDefault="00023530" w:rsidP="00771E33">
      <w:pPr>
        <w:pStyle w:val="Default"/>
        <w:numPr>
          <w:ilvl w:val="0"/>
          <w:numId w:val="13"/>
        </w:numPr>
        <w:spacing w:after="18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Bank/instytucja kredytowa, zobowiązana jest zatrudnić na podstawie umowy o pracę osobę/-y wykonującą/-e następujące rodzaje czynności: kontakt z Zamawiającym – przyjmowanie dyspozycji Zamawiającego odnośnie transz kredytu, wyliczanie należnych odsetek od kredytu, informo</w:t>
      </w:r>
      <w:r w:rsidR="00FB1283" w:rsidRPr="00242A0E">
        <w:rPr>
          <w:rFonts w:ascii="Arial" w:hAnsi="Arial" w:cs="Arial"/>
          <w:sz w:val="22"/>
          <w:szCs w:val="22"/>
        </w:rPr>
        <w:t>wanie o bieżącym stanie kredytu;</w:t>
      </w:r>
    </w:p>
    <w:p w14:paraId="5800A514" w14:textId="621A9549" w:rsidR="00023530" w:rsidRPr="00242A0E" w:rsidRDefault="00023530" w:rsidP="00771E33">
      <w:pPr>
        <w:pStyle w:val="Default"/>
        <w:numPr>
          <w:ilvl w:val="0"/>
          <w:numId w:val="13"/>
        </w:numPr>
        <w:spacing w:after="18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 Pracownicy wykonujący czynności, o których mowa w pkt 1 winni być zatrudnieni na umowę o pracę w trakcie obowiązywania niniejszej umowy, co najmniej przez okres wykonywania odpowiednich czynności, o których mowa w pk</w:t>
      </w:r>
      <w:r w:rsidR="00FB1283" w:rsidRPr="00242A0E">
        <w:rPr>
          <w:rFonts w:ascii="Arial" w:hAnsi="Arial" w:cs="Arial"/>
          <w:sz w:val="22"/>
          <w:szCs w:val="22"/>
        </w:rPr>
        <w:t>t 1;</w:t>
      </w:r>
    </w:p>
    <w:p w14:paraId="2BC9E47B" w14:textId="7833A246" w:rsidR="00023530" w:rsidRPr="00242A0E" w:rsidRDefault="00023530" w:rsidP="00771E33">
      <w:pPr>
        <w:pStyle w:val="Default"/>
        <w:numPr>
          <w:ilvl w:val="0"/>
          <w:numId w:val="13"/>
        </w:numPr>
        <w:spacing w:after="18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W okresie obowiązywania umowy, na żądanie Zamawiającego i w terminie przez niego wskazanym, Wykonawca zobowiązany będzie przedłożyć Zamawiającemu oświadczenie, w którym potwierdzi, że czynności wskazane w pkt 1 wykonywane są przez osobę/ -y zatrudni</w:t>
      </w:r>
      <w:r w:rsidR="00FB1283" w:rsidRPr="00242A0E">
        <w:rPr>
          <w:rFonts w:ascii="Arial" w:hAnsi="Arial" w:cs="Arial"/>
          <w:sz w:val="22"/>
          <w:szCs w:val="22"/>
        </w:rPr>
        <w:t>one na podstawie umowy o pracę;</w:t>
      </w:r>
    </w:p>
    <w:p w14:paraId="277BF73D" w14:textId="77777777" w:rsidR="00FB1283" w:rsidRPr="00242A0E" w:rsidRDefault="00023530" w:rsidP="00771E33">
      <w:pPr>
        <w:pStyle w:val="Default"/>
        <w:numPr>
          <w:ilvl w:val="0"/>
          <w:numId w:val="13"/>
        </w:numPr>
        <w:spacing w:after="18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W </w:t>
      </w:r>
      <w:proofErr w:type="gramStart"/>
      <w:r w:rsidRPr="00242A0E">
        <w:rPr>
          <w:rFonts w:ascii="Arial" w:hAnsi="Arial" w:cs="Arial"/>
          <w:sz w:val="22"/>
          <w:szCs w:val="22"/>
        </w:rPr>
        <w:t>przypadku gdy</w:t>
      </w:r>
      <w:proofErr w:type="gramEnd"/>
      <w:r w:rsidRPr="00242A0E">
        <w:rPr>
          <w:rFonts w:ascii="Arial" w:hAnsi="Arial" w:cs="Arial"/>
          <w:sz w:val="22"/>
          <w:szCs w:val="22"/>
        </w:rPr>
        <w:t xml:space="preserve"> przedstawienie dowodów będzie się wiązać z przetwarzaniem danych osobowych tych pracowników, Wykonawca zobowiązany jest do uzyskania od nich zgody na przetwarzanie danych osobowych zgodnie z przepisami </w:t>
      </w:r>
      <w:r w:rsidR="00FB1283" w:rsidRPr="00242A0E">
        <w:rPr>
          <w:rFonts w:ascii="Arial" w:hAnsi="Arial" w:cs="Arial"/>
          <w:sz w:val="22"/>
          <w:szCs w:val="22"/>
        </w:rPr>
        <w:t>o ochronie danych osobowych;</w:t>
      </w:r>
    </w:p>
    <w:p w14:paraId="2370C497" w14:textId="7213C1BF" w:rsidR="00023530" w:rsidRPr="00242A0E" w:rsidRDefault="00023530" w:rsidP="00771E33">
      <w:pPr>
        <w:pStyle w:val="Default"/>
        <w:numPr>
          <w:ilvl w:val="0"/>
          <w:numId w:val="13"/>
        </w:numPr>
        <w:spacing w:after="18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 Niedopełnienie obowiązku wskazanego w pkt 1 oraz każdorazowe nieprzedłożenie oświadczenia, o którym mowa w pkt 3 skutkowało będzie nałożeniem na Bank kary umownej, zgodnie z postanowieniami § 1</w:t>
      </w:r>
      <w:r w:rsidR="00D07B76" w:rsidRPr="00242A0E">
        <w:rPr>
          <w:rFonts w:ascii="Arial" w:hAnsi="Arial" w:cs="Arial"/>
          <w:sz w:val="22"/>
          <w:szCs w:val="22"/>
        </w:rPr>
        <w:t>1</w:t>
      </w:r>
      <w:r w:rsidRPr="00242A0E">
        <w:rPr>
          <w:rFonts w:ascii="Arial" w:hAnsi="Arial" w:cs="Arial"/>
          <w:sz w:val="22"/>
          <w:szCs w:val="22"/>
        </w:rPr>
        <w:t xml:space="preserve"> </w:t>
      </w:r>
      <w:r w:rsidR="00D07B76" w:rsidRPr="00242A0E">
        <w:rPr>
          <w:rFonts w:ascii="Arial" w:hAnsi="Arial" w:cs="Arial"/>
          <w:sz w:val="22"/>
          <w:szCs w:val="22"/>
        </w:rPr>
        <w:t>ust.</w:t>
      </w:r>
      <w:r w:rsidR="008F2EDE" w:rsidRPr="00242A0E">
        <w:rPr>
          <w:rFonts w:ascii="Arial" w:hAnsi="Arial" w:cs="Arial"/>
          <w:sz w:val="22"/>
          <w:szCs w:val="22"/>
        </w:rPr>
        <w:t xml:space="preserve"> 2 niniejszej umowy.</w:t>
      </w:r>
    </w:p>
    <w:p w14:paraId="3B4EEA26" w14:textId="4594C45F" w:rsidR="008F2EDE" w:rsidRPr="00242A0E" w:rsidRDefault="00D07B76" w:rsidP="00771E33">
      <w:pPr>
        <w:pStyle w:val="Default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Za niedopełnienie wymogu, o którym mowa w § 11 ust. 1 pkt 3, Bank</w:t>
      </w:r>
      <w:r w:rsidR="008F2EDE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color w:val="auto"/>
          <w:sz w:val="22"/>
          <w:szCs w:val="22"/>
        </w:rPr>
        <w:t xml:space="preserve">zapłaci Zamawiającemu kary umowne w wysokości 500,00 zł za każdy dzień zwłoki z winy Banku. </w:t>
      </w:r>
    </w:p>
    <w:p w14:paraId="2A993B75" w14:textId="77777777" w:rsidR="00D07B76" w:rsidRPr="00242A0E" w:rsidRDefault="00D07B76" w:rsidP="00771E3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538AB2EC" w14:textId="77777777" w:rsidR="00F47DB1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§12</w:t>
      </w:r>
    </w:p>
    <w:p w14:paraId="0AFEE327" w14:textId="77777777" w:rsidR="00F47DB1" w:rsidRPr="00242A0E" w:rsidRDefault="00F47DB1" w:rsidP="00153B4F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1. Dla powstałych stosunków kredytowych pomiędzy Kredytobiorcą i Bankiem właściwe jest prawo</w:t>
      </w:r>
      <w:r w:rsidR="003D7CDF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polskie.</w:t>
      </w:r>
    </w:p>
    <w:p w14:paraId="6F5CF35B" w14:textId="77777777" w:rsidR="00F47DB1" w:rsidRPr="00242A0E" w:rsidRDefault="00F47DB1" w:rsidP="00153B4F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2. Wszelkie powiadomienia i informacje dotyczące niniejszej umowy dla swej skuteczności</w:t>
      </w:r>
      <w:r w:rsidR="003D7CDF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wymagają zachowania formy pisemnej.</w:t>
      </w:r>
    </w:p>
    <w:p w14:paraId="5BF0DFFF" w14:textId="77777777" w:rsidR="00F47DB1" w:rsidRPr="00242A0E" w:rsidRDefault="00F47DB1" w:rsidP="00153B4F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3. Sądem właściwym dla rozpatrywania wszelkich sporów mogących wyniknąć z umowy zawartej z</w:t>
      </w:r>
      <w:r w:rsidR="003D7CDF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Bankiem jest sąd miejscowo właściwy dla siedziby Kredytobiorcy.</w:t>
      </w:r>
    </w:p>
    <w:p w14:paraId="677BE4A5" w14:textId="77777777" w:rsidR="00153B4F" w:rsidRDefault="00153B4F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2CE0FE1" w14:textId="77777777" w:rsidR="00F47DB1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 13</w:t>
      </w:r>
    </w:p>
    <w:p w14:paraId="76440732" w14:textId="77777777" w:rsidR="00F47DB1" w:rsidRPr="00242A0E" w:rsidRDefault="00F47DB1" w:rsidP="00771E3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Zmiany zawartej umowy wymagają zgody stron wyrażonej na piśmie pod rygorem nieważności, w</w:t>
      </w:r>
      <w:r w:rsidR="003D7CDF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formie aneksu do umowy i podlegają ograniczeniom wynikającym z art. 455 ustawy PZP.</w:t>
      </w:r>
    </w:p>
    <w:p w14:paraId="2AD50EEA" w14:textId="77777777" w:rsidR="00F47DB1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 14</w:t>
      </w:r>
    </w:p>
    <w:p w14:paraId="4AA9E353" w14:textId="5FF80CEC" w:rsidR="00F47DB1" w:rsidRPr="00242A0E" w:rsidRDefault="00F47DB1" w:rsidP="00771E3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 xml:space="preserve">W sprawach </w:t>
      </w:r>
      <w:proofErr w:type="gramStart"/>
      <w:r w:rsidRPr="00242A0E">
        <w:rPr>
          <w:rFonts w:ascii="Arial" w:hAnsi="Arial" w:cs="Arial"/>
          <w:sz w:val="22"/>
          <w:szCs w:val="22"/>
        </w:rPr>
        <w:t>nie uregulowanych</w:t>
      </w:r>
      <w:proofErr w:type="gramEnd"/>
      <w:r w:rsidRPr="00242A0E">
        <w:rPr>
          <w:rFonts w:ascii="Arial" w:hAnsi="Arial" w:cs="Arial"/>
          <w:sz w:val="22"/>
          <w:szCs w:val="22"/>
        </w:rPr>
        <w:t xml:space="preserve"> w umowie mają zastosowanie przepisy prawa bankowego,</w:t>
      </w:r>
      <w:r w:rsidR="000A400D" w:rsidRPr="00242A0E">
        <w:rPr>
          <w:rFonts w:ascii="Arial" w:hAnsi="Arial" w:cs="Arial"/>
          <w:sz w:val="22"/>
          <w:szCs w:val="22"/>
        </w:rPr>
        <w:t xml:space="preserve"> </w:t>
      </w:r>
      <w:r w:rsidR="00153B4F">
        <w:rPr>
          <w:rFonts w:ascii="Arial" w:hAnsi="Arial" w:cs="Arial"/>
          <w:sz w:val="22"/>
          <w:szCs w:val="22"/>
        </w:rPr>
        <w:t xml:space="preserve">kodeksu cywilnego oraz ustawy </w:t>
      </w:r>
      <w:r w:rsidRPr="00242A0E">
        <w:rPr>
          <w:rFonts w:ascii="Arial" w:hAnsi="Arial" w:cs="Arial"/>
          <w:sz w:val="22"/>
          <w:szCs w:val="22"/>
        </w:rPr>
        <w:t>Prawo zamówień publicznych.</w:t>
      </w:r>
    </w:p>
    <w:p w14:paraId="7282C975" w14:textId="77777777" w:rsidR="00F47DB1" w:rsidRPr="00242A0E" w:rsidRDefault="00F47DB1" w:rsidP="00771E3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42A0E">
        <w:rPr>
          <w:rFonts w:ascii="Arial" w:hAnsi="Arial" w:cs="Arial"/>
          <w:b/>
          <w:bCs/>
          <w:sz w:val="22"/>
          <w:szCs w:val="22"/>
        </w:rPr>
        <w:t>§ 15</w:t>
      </w:r>
    </w:p>
    <w:p w14:paraId="1E777355" w14:textId="77777777" w:rsidR="00F47DB1" w:rsidRPr="00242A0E" w:rsidRDefault="00F47DB1" w:rsidP="00771E3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A0E">
        <w:rPr>
          <w:rFonts w:ascii="Arial" w:hAnsi="Arial" w:cs="Arial"/>
          <w:sz w:val="22"/>
          <w:szCs w:val="22"/>
        </w:rPr>
        <w:t>Umowę sporządzono w trzech jednobrzmiących egzemplarzach, jeden dla Banku oraz dwa dla</w:t>
      </w:r>
      <w:r w:rsidR="003D7CDF" w:rsidRPr="00242A0E">
        <w:rPr>
          <w:rFonts w:ascii="Arial" w:hAnsi="Arial" w:cs="Arial"/>
          <w:sz w:val="22"/>
          <w:szCs w:val="22"/>
        </w:rPr>
        <w:t xml:space="preserve"> </w:t>
      </w:r>
      <w:r w:rsidRPr="00242A0E">
        <w:rPr>
          <w:rFonts w:ascii="Arial" w:hAnsi="Arial" w:cs="Arial"/>
          <w:sz w:val="22"/>
          <w:szCs w:val="22"/>
        </w:rPr>
        <w:t>Kredytobiorcy.</w:t>
      </w:r>
    </w:p>
    <w:p w14:paraId="02BF8AA8" w14:textId="77777777" w:rsidR="003D7CDF" w:rsidRPr="00242A0E" w:rsidRDefault="003D7CDF" w:rsidP="00771E3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93700CA" w14:textId="03547112" w:rsidR="00F01DB4" w:rsidRPr="00242A0E" w:rsidRDefault="00F47DB1" w:rsidP="00771E3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242A0E">
        <w:rPr>
          <w:rFonts w:ascii="Arial" w:hAnsi="Arial" w:cs="Arial"/>
          <w:sz w:val="22"/>
          <w:szCs w:val="22"/>
        </w:rPr>
        <w:t>KREDYTOBIORCA</w:t>
      </w:r>
      <w:r w:rsidR="003D7CDF" w:rsidRPr="00242A0E">
        <w:rPr>
          <w:rFonts w:ascii="Arial" w:hAnsi="Arial" w:cs="Arial"/>
          <w:sz w:val="22"/>
          <w:szCs w:val="22"/>
        </w:rPr>
        <w:t xml:space="preserve"> </w:t>
      </w:r>
      <w:r w:rsidR="00771E33" w:rsidRPr="00242A0E">
        <w:rPr>
          <w:rFonts w:ascii="Arial" w:hAnsi="Arial" w:cs="Arial"/>
          <w:sz w:val="22"/>
          <w:szCs w:val="22"/>
        </w:rPr>
        <w:t>:</w:t>
      </w:r>
      <w:r w:rsidR="003D7CDF" w:rsidRPr="00242A0E">
        <w:rPr>
          <w:rFonts w:ascii="Arial" w:hAnsi="Arial" w:cs="Arial"/>
          <w:sz w:val="22"/>
          <w:szCs w:val="22"/>
        </w:rPr>
        <w:t xml:space="preserve">    </w:t>
      </w:r>
      <w:r w:rsidR="00F367A8" w:rsidRPr="00242A0E">
        <w:rPr>
          <w:rFonts w:ascii="Arial" w:hAnsi="Arial" w:cs="Arial"/>
          <w:sz w:val="22"/>
          <w:szCs w:val="22"/>
        </w:rPr>
        <w:t xml:space="preserve">                                            </w:t>
      </w:r>
      <w:proofErr w:type="gramEnd"/>
      <w:r w:rsidR="00F367A8" w:rsidRPr="00242A0E">
        <w:rPr>
          <w:rFonts w:ascii="Arial" w:hAnsi="Arial" w:cs="Arial"/>
          <w:sz w:val="22"/>
          <w:szCs w:val="22"/>
        </w:rPr>
        <w:t xml:space="preserve">                                    BANK</w:t>
      </w:r>
      <w:r w:rsidR="00771E33" w:rsidRPr="00242A0E">
        <w:rPr>
          <w:rFonts w:ascii="Arial" w:hAnsi="Arial" w:cs="Arial"/>
          <w:sz w:val="22"/>
          <w:szCs w:val="22"/>
        </w:rPr>
        <w:t>:</w:t>
      </w:r>
      <w:r w:rsidR="003D7CDF" w:rsidRPr="00242A0E">
        <w:rPr>
          <w:rFonts w:ascii="Arial" w:hAnsi="Arial" w:cs="Arial"/>
          <w:sz w:val="22"/>
          <w:szCs w:val="22"/>
        </w:rPr>
        <w:t xml:space="preserve">  </w:t>
      </w:r>
      <w:bookmarkStart w:id="0" w:name="_GoBack"/>
      <w:bookmarkEnd w:id="0"/>
      <w:r w:rsidR="003D7CDF" w:rsidRPr="00242A0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</w:t>
      </w:r>
    </w:p>
    <w:sectPr w:rsidR="00F01DB4" w:rsidRPr="00242A0E" w:rsidSect="006045B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32F6F" w14:textId="77777777" w:rsidR="009C6DEF" w:rsidRDefault="009C6DEF" w:rsidP="00FB1283">
      <w:pPr>
        <w:spacing w:after="0" w:line="240" w:lineRule="auto"/>
      </w:pPr>
      <w:r>
        <w:separator/>
      </w:r>
    </w:p>
  </w:endnote>
  <w:endnote w:type="continuationSeparator" w:id="0">
    <w:p w14:paraId="1A702F0F" w14:textId="77777777" w:rsidR="009C6DEF" w:rsidRDefault="009C6DEF" w:rsidP="00FB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3204917"/>
      <w:docPartObj>
        <w:docPartGallery w:val="Page Numbers (Bottom of Page)"/>
        <w:docPartUnique/>
      </w:docPartObj>
    </w:sdtPr>
    <w:sdtEndPr>
      <w:rPr>
        <w:rFonts w:ascii="Calibri" w:hAnsi="Calibri"/>
      </w:rPr>
    </w:sdtEndPr>
    <w:sdtContent>
      <w:p w14:paraId="3249AAC1" w14:textId="61C36400" w:rsidR="00FB1283" w:rsidRPr="00FB1283" w:rsidRDefault="00FB1283">
        <w:pPr>
          <w:pStyle w:val="Stopka"/>
          <w:jc w:val="right"/>
          <w:rPr>
            <w:rFonts w:ascii="Calibri" w:hAnsi="Calibri"/>
          </w:rPr>
        </w:pPr>
        <w:r w:rsidRPr="00FB1283">
          <w:rPr>
            <w:rFonts w:ascii="Calibri" w:hAnsi="Calibri"/>
          </w:rPr>
          <w:fldChar w:fldCharType="begin"/>
        </w:r>
        <w:r w:rsidRPr="00FB1283">
          <w:rPr>
            <w:rFonts w:ascii="Calibri" w:hAnsi="Calibri"/>
          </w:rPr>
          <w:instrText>PAGE   \* MERGEFORMAT</w:instrText>
        </w:r>
        <w:r w:rsidRPr="00FB1283">
          <w:rPr>
            <w:rFonts w:ascii="Calibri" w:hAnsi="Calibri"/>
          </w:rPr>
          <w:fldChar w:fldCharType="separate"/>
        </w:r>
        <w:r w:rsidR="00153B4F">
          <w:rPr>
            <w:rFonts w:ascii="Calibri" w:hAnsi="Calibri"/>
            <w:noProof/>
          </w:rPr>
          <w:t>2</w:t>
        </w:r>
        <w:r w:rsidRPr="00FB1283">
          <w:rPr>
            <w:rFonts w:ascii="Calibri" w:hAnsi="Calibri"/>
          </w:rPr>
          <w:fldChar w:fldCharType="end"/>
        </w:r>
      </w:p>
    </w:sdtContent>
  </w:sdt>
  <w:p w14:paraId="1CF9C336" w14:textId="77777777" w:rsidR="00FB1283" w:rsidRDefault="00FB128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F91DC" w14:textId="77777777" w:rsidR="009C6DEF" w:rsidRDefault="009C6DEF" w:rsidP="00FB1283">
      <w:pPr>
        <w:spacing w:after="0" w:line="240" w:lineRule="auto"/>
      </w:pPr>
      <w:r>
        <w:separator/>
      </w:r>
    </w:p>
  </w:footnote>
  <w:footnote w:type="continuationSeparator" w:id="0">
    <w:p w14:paraId="3CF78F38" w14:textId="77777777" w:rsidR="009C6DEF" w:rsidRDefault="009C6DEF" w:rsidP="00FB1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57A56B3"/>
    <w:multiLevelType w:val="hybridMultilevel"/>
    <w:tmpl w:val="FE0984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57158F"/>
    <w:multiLevelType w:val="hybridMultilevel"/>
    <w:tmpl w:val="64FC6F34"/>
    <w:lvl w:ilvl="0" w:tplc="FFFFFFFF">
      <w:start w:val="2"/>
      <w:numFmt w:val="decimal"/>
      <w:lvlText w:val="%1."/>
      <w:lvlJc w:val="left"/>
      <w:pPr>
        <w:tabs>
          <w:tab w:val="num" w:pos="854"/>
        </w:tabs>
        <w:ind w:left="8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823A6A"/>
    <w:multiLevelType w:val="hybridMultilevel"/>
    <w:tmpl w:val="DD1E054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38F0622"/>
    <w:multiLevelType w:val="hybridMultilevel"/>
    <w:tmpl w:val="5F581F1E"/>
    <w:lvl w:ilvl="0" w:tplc="A3DE2156">
      <w:start w:val="1"/>
      <w:numFmt w:val="decimal"/>
      <w:lvlText w:val="%1)"/>
      <w:lvlJc w:val="left"/>
      <w:pPr>
        <w:ind w:left="824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6C004E1"/>
    <w:multiLevelType w:val="hybridMultilevel"/>
    <w:tmpl w:val="69AEBED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E49FB"/>
    <w:multiLevelType w:val="hybridMultilevel"/>
    <w:tmpl w:val="D3923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D3679"/>
    <w:multiLevelType w:val="hybridMultilevel"/>
    <w:tmpl w:val="07BCF7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05725A"/>
    <w:multiLevelType w:val="hybridMultilevel"/>
    <w:tmpl w:val="F73EAE8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52A21"/>
    <w:multiLevelType w:val="hybridMultilevel"/>
    <w:tmpl w:val="9D8FB91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A645BAA"/>
    <w:multiLevelType w:val="hybridMultilevel"/>
    <w:tmpl w:val="AB3003FC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4AF85D75"/>
    <w:multiLevelType w:val="hybridMultilevel"/>
    <w:tmpl w:val="26AE5126"/>
    <w:lvl w:ilvl="0" w:tplc="AD74BA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6E448C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2" w15:restartNumberingAfterBreak="0">
    <w:nsid w:val="7AF00B83"/>
    <w:multiLevelType w:val="hybridMultilevel"/>
    <w:tmpl w:val="17DA8F46"/>
    <w:lvl w:ilvl="0" w:tplc="FFFFFFFF">
      <w:start w:val="1"/>
      <w:numFmt w:val="ideographDigital"/>
      <w:lvlText w:val=""/>
      <w:lvlJc w:val="left"/>
    </w:lvl>
    <w:lvl w:ilvl="1" w:tplc="E42643B6">
      <w:start w:val="1"/>
      <w:numFmt w:val="decimal"/>
      <w:lvlText w:val="%2."/>
      <w:lvlJc w:val="left"/>
      <w:rPr>
        <w:rFonts w:ascii="Verdana" w:eastAsiaTheme="minorHAnsi" w:hAnsi="Verdana" w:cs="Verdana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B077F3A"/>
    <w:multiLevelType w:val="hybridMultilevel"/>
    <w:tmpl w:val="12583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072313"/>
    <w:multiLevelType w:val="hybridMultilevel"/>
    <w:tmpl w:val="78AA6E2A"/>
    <w:lvl w:ilvl="0" w:tplc="BB320598">
      <w:start w:val="1"/>
      <w:numFmt w:val="decimal"/>
      <w:lvlText w:val="%1)"/>
      <w:lvlJc w:val="left"/>
      <w:rPr>
        <w:rFonts w:ascii="Times New Roman" w:eastAsiaTheme="minorHAnsi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7"/>
  </w:num>
  <w:num w:numId="5">
    <w:abstractNumId w:val="12"/>
  </w:num>
  <w:num w:numId="6">
    <w:abstractNumId w:val="1"/>
  </w:num>
  <w:num w:numId="7">
    <w:abstractNumId w:val="11"/>
  </w:num>
  <w:num w:numId="8">
    <w:abstractNumId w:val="5"/>
  </w:num>
  <w:num w:numId="9">
    <w:abstractNumId w:val="8"/>
  </w:num>
  <w:num w:numId="10">
    <w:abstractNumId w:val="10"/>
  </w:num>
  <w:num w:numId="11">
    <w:abstractNumId w:val="9"/>
  </w:num>
  <w:num w:numId="12">
    <w:abstractNumId w:val="13"/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DB1"/>
    <w:rsid w:val="00023530"/>
    <w:rsid w:val="00067A54"/>
    <w:rsid w:val="000A400D"/>
    <w:rsid w:val="00153B4F"/>
    <w:rsid w:val="001805E9"/>
    <w:rsid w:val="00194C80"/>
    <w:rsid w:val="001C7814"/>
    <w:rsid w:val="001E7C00"/>
    <w:rsid w:val="00234EBE"/>
    <w:rsid w:val="00242A0E"/>
    <w:rsid w:val="002B25D1"/>
    <w:rsid w:val="00343C35"/>
    <w:rsid w:val="003749AA"/>
    <w:rsid w:val="00392F66"/>
    <w:rsid w:val="003D7CDF"/>
    <w:rsid w:val="003E186D"/>
    <w:rsid w:val="00457D66"/>
    <w:rsid w:val="005026EB"/>
    <w:rsid w:val="00566468"/>
    <w:rsid w:val="005E598E"/>
    <w:rsid w:val="006045BF"/>
    <w:rsid w:val="006712A4"/>
    <w:rsid w:val="0067154E"/>
    <w:rsid w:val="006C4FEA"/>
    <w:rsid w:val="006F7CC2"/>
    <w:rsid w:val="00701398"/>
    <w:rsid w:val="00704AE2"/>
    <w:rsid w:val="00771E33"/>
    <w:rsid w:val="007C1F0C"/>
    <w:rsid w:val="007C482C"/>
    <w:rsid w:val="00822DC3"/>
    <w:rsid w:val="008D0718"/>
    <w:rsid w:val="008F2EDE"/>
    <w:rsid w:val="00935FD4"/>
    <w:rsid w:val="009C6DEF"/>
    <w:rsid w:val="009D58DF"/>
    <w:rsid w:val="00A012A2"/>
    <w:rsid w:val="00A343FA"/>
    <w:rsid w:val="00A35087"/>
    <w:rsid w:val="00AA1C3C"/>
    <w:rsid w:val="00B91BC7"/>
    <w:rsid w:val="00C20ADD"/>
    <w:rsid w:val="00C4360D"/>
    <w:rsid w:val="00C71DA5"/>
    <w:rsid w:val="00C76A57"/>
    <w:rsid w:val="00D07B76"/>
    <w:rsid w:val="00DB0A73"/>
    <w:rsid w:val="00DD15F9"/>
    <w:rsid w:val="00E30941"/>
    <w:rsid w:val="00E36D81"/>
    <w:rsid w:val="00E57CBF"/>
    <w:rsid w:val="00F01DB4"/>
    <w:rsid w:val="00F21C28"/>
    <w:rsid w:val="00F367A8"/>
    <w:rsid w:val="00F47DB1"/>
    <w:rsid w:val="00FB1283"/>
    <w:rsid w:val="00FC6493"/>
    <w:rsid w:val="00FC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4DA87"/>
  <w15:docId w15:val="{79D0EDEB-750D-4518-85C6-7BC33485C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45BF"/>
  </w:style>
  <w:style w:type="paragraph" w:styleId="Nagwek1">
    <w:name w:val="heading 1"/>
    <w:basedOn w:val="Normalny"/>
    <w:next w:val="Normalny"/>
    <w:link w:val="Nagwek1Znak"/>
    <w:uiPriority w:val="9"/>
    <w:qFormat/>
    <w:rsid w:val="00F47D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7D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7D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7D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7D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7D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7D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7D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7D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7D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7D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7D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7D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7D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7D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7D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7D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7D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7D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7D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7D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7D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7D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7D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7D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7D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7D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7D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7DB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67A54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7A54"/>
    <w:rPr>
      <w:color w:val="605E5C"/>
      <w:shd w:val="clear" w:color="auto" w:fill="E1DFDD"/>
    </w:rPr>
  </w:style>
  <w:style w:type="paragraph" w:customStyle="1" w:styleId="Default">
    <w:name w:val="Default"/>
    <w:rsid w:val="005026E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</w:rPr>
  </w:style>
  <w:style w:type="paragraph" w:styleId="Tekstpodstawowy">
    <w:name w:val="Body Text"/>
    <w:basedOn w:val="Normalny"/>
    <w:link w:val="TekstpodstawowyZnak"/>
    <w:rsid w:val="00023530"/>
    <w:pPr>
      <w:spacing w:after="0" w:line="36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23530"/>
    <w:rPr>
      <w:rFonts w:ascii="Arial" w:eastAsia="Times New Roman" w:hAnsi="Arial" w:cs="Times New Roman"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283"/>
  </w:style>
  <w:style w:type="paragraph" w:styleId="Stopka">
    <w:name w:val="footer"/>
    <w:basedOn w:val="Normalny"/>
    <w:link w:val="StopkaZnak"/>
    <w:uiPriority w:val="99"/>
    <w:unhideWhenUsed/>
    <w:rsid w:val="00FB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283"/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6F7CC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6F7CC2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Bezodstpw">
    <w:name w:val="No Spacing"/>
    <w:link w:val="BezodstpwZnak"/>
    <w:uiPriority w:val="99"/>
    <w:qFormat/>
    <w:rsid w:val="006712A4"/>
    <w:pPr>
      <w:spacing w:after="0" w:line="240" w:lineRule="auto"/>
    </w:pPr>
    <w:rPr>
      <w:kern w:val="0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6712A4"/>
    <w:rPr>
      <w:kern w:val="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712A4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6712A4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Calibri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029CC-2744-469B-9BA7-29D7C126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1604</Words>
  <Characters>9626</Characters>
  <Application>Microsoft Office Word</Application>
  <DocSecurity>4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Płaska</Company>
  <LinksUpToDate>false</LinksUpToDate>
  <CharactersWithSpaces>11208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Ciężkowska-Zalewska</dc:creator>
  <cp:lastModifiedBy>Andrzej Kobylarz</cp:lastModifiedBy>
  <cp:revision>2</cp:revision>
  <cp:lastPrinted>2025-12-01T09:39:00Z</cp:lastPrinted>
  <dcterms:created xsi:type="dcterms:W3CDTF">2025-12-05T11:29:00Z</dcterms:created>
  <dcterms:modified xsi:type="dcterms:W3CDTF">2025-12-05T11:29:00Z</dcterms:modified>
</cp:coreProperties>
</file>